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ED1672">
        <w:rPr>
          <w:rFonts w:ascii="宋体" w:hAnsi="宋体" w:cs="宋体" w:hint="eastAsia"/>
          <w:b/>
          <w:kern w:val="0"/>
          <w:sz w:val="44"/>
          <w:szCs w:val="44"/>
        </w:rPr>
        <w:t>离子色谱仪(环保)</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8E329A"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05280">
        <w:rPr>
          <w:rFonts w:ascii="仿宋_GB2312" w:eastAsia="仿宋_GB2312" w:hint="eastAsia"/>
          <w:b/>
          <w:sz w:val="36"/>
          <w:szCs w:val="36"/>
        </w:rPr>
        <w:t>GDJL-18/</w:t>
      </w:r>
      <w:r w:rsidR="00ED1672">
        <w:rPr>
          <w:rFonts w:ascii="仿宋_GB2312" w:eastAsia="仿宋_GB2312" w:hint="eastAsia"/>
          <w:b/>
          <w:sz w:val="36"/>
          <w:szCs w:val="36"/>
        </w:rPr>
        <w:t>04-164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E329A">
        <w:rPr>
          <w:rFonts w:asciiTheme="minorEastAsia" w:eastAsiaTheme="minorEastAsia" w:hAnsiTheme="minorEastAsia" w:hint="eastAsia"/>
          <w:b/>
          <w:bCs/>
          <w:sz w:val="36"/>
          <w:szCs w:val="36"/>
        </w:rPr>
        <w:t>2018年4月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253A8" w:rsidP="00872656">
      <w:pPr>
        <w:pStyle w:val="10"/>
        <w:tabs>
          <w:tab w:val="right" w:leader="dot" w:pos="9402"/>
        </w:tabs>
        <w:rPr>
          <w:rFonts w:eastAsiaTheme="minorEastAsia" w:cstheme="minorBidi"/>
          <w:b w:val="0"/>
          <w:bCs w:val="0"/>
          <w:caps w:val="0"/>
          <w:noProof/>
          <w:sz w:val="21"/>
          <w:szCs w:val="21"/>
        </w:rPr>
      </w:pPr>
      <w:r w:rsidRPr="003253A8">
        <w:rPr>
          <w:sz w:val="21"/>
          <w:szCs w:val="21"/>
        </w:rPr>
        <w:fldChar w:fldCharType="begin"/>
      </w:r>
      <w:r w:rsidR="00E34B45" w:rsidRPr="00872656">
        <w:rPr>
          <w:sz w:val="21"/>
          <w:szCs w:val="21"/>
        </w:rPr>
        <w:instrText xml:space="preserve"> TOC \o "1-3" \h \z \u </w:instrText>
      </w:r>
      <w:r w:rsidRPr="003253A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w:t>
        </w:r>
        <w:r w:rsidR="00EB4DE2">
          <w:rPr>
            <w:rStyle w:val="ae"/>
            <w:noProof/>
            <w:sz w:val="21"/>
            <w:szCs w:val="21"/>
          </w:rPr>
          <w:t>18</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EB4DE2">
          <w:rPr>
            <w:noProof/>
            <w:webHidden/>
            <w:sz w:val="21"/>
            <w:szCs w:val="21"/>
          </w:rPr>
          <w:t>18</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253A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253A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253A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253A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D1672">
        <w:rPr>
          <w:rFonts w:asciiTheme="minorEastAsia" w:hAnsiTheme="minorEastAsia" w:hint="eastAsia"/>
          <w:sz w:val="24"/>
        </w:rPr>
        <w:t>离子色谱仪(环保)</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05280">
        <w:rPr>
          <w:rFonts w:asciiTheme="minorEastAsia" w:eastAsiaTheme="minorEastAsia" w:hAnsiTheme="minorEastAsia" w:hint="eastAsia"/>
          <w:bCs/>
          <w:sz w:val="24"/>
        </w:rPr>
        <w:t>GDJL-18/</w:t>
      </w:r>
      <w:r w:rsidR="00ED1672">
        <w:rPr>
          <w:rFonts w:asciiTheme="minorEastAsia" w:eastAsiaTheme="minorEastAsia" w:hAnsiTheme="minorEastAsia" w:hint="eastAsia"/>
          <w:bCs/>
          <w:sz w:val="24"/>
        </w:rPr>
        <w:t>04-164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ED1672">
        <w:rPr>
          <w:rFonts w:asciiTheme="minorEastAsia" w:hAnsiTheme="minorEastAsia" w:hint="eastAsia"/>
          <w:sz w:val="24"/>
        </w:rPr>
        <w:t>离子色谱仪(环保)</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D167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离子色谱仪(环保)</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8E329A"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ED1672" w:rsidP="00E4343E">
            <w:pPr>
              <w:widowControl/>
              <w:spacing w:after="150"/>
              <w:jc w:val="center"/>
              <w:rPr>
                <w:rFonts w:ascii="宋体" w:hAnsi="宋体" w:cs="宋体"/>
                <w:kern w:val="0"/>
                <w:sz w:val="24"/>
              </w:rPr>
            </w:pPr>
            <w:r>
              <w:rPr>
                <w:rFonts w:asciiTheme="minorEastAsia" w:hAnsiTheme="minorEastAsia" w:hint="eastAsia"/>
                <w:sz w:val="24"/>
              </w:rPr>
              <w:t>郑州</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4DE2">
        <w:rPr>
          <w:rFonts w:asciiTheme="minorEastAsia" w:eastAsiaTheme="minorEastAsia" w:hAnsiTheme="minorEastAsia" w:hint="eastAsia"/>
          <w:sz w:val="24"/>
        </w:rPr>
        <w:t>2018年5月8日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4DE2">
        <w:rPr>
          <w:rFonts w:asciiTheme="minorEastAsia" w:eastAsiaTheme="minorEastAsia" w:hAnsiTheme="minorEastAsia" w:hint="eastAsia"/>
          <w:sz w:val="24"/>
        </w:rPr>
        <w:t>2018年5月8日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E329A">
        <w:rPr>
          <w:rFonts w:asciiTheme="minorEastAsia" w:eastAsiaTheme="minorEastAsia" w:hAnsiTheme="minorEastAsia" w:hint="eastAsia"/>
          <w:sz w:val="24"/>
          <w:shd w:val="clear" w:color="auto" w:fill="FFFF00"/>
        </w:rPr>
        <w:t>2018年</w:t>
      </w:r>
      <w:r w:rsidR="00EB4DE2">
        <w:rPr>
          <w:rFonts w:asciiTheme="minorEastAsia" w:eastAsiaTheme="minorEastAsia" w:hAnsiTheme="minorEastAsia" w:hint="eastAsia"/>
          <w:sz w:val="24"/>
          <w:shd w:val="clear" w:color="auto" w:fill="FFFF00"/>
        </w:rPr>
        <w:t>4月25日18</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329A">
        <w:rPr>
          <w:rFonts w:asciiTheme="minorEastAsia" w:eastAsiaTheme="minorEastAsia" w:hAnsiTheme="minorEastAsia" w:hint="eastAsia"/>
          <w:sz w:val="24"/>
        </w:rPr>
        <w:t>2018年4月</w:t>
      </w:r>
      <w:r w:rsidR="00EB4DE2">
        <w:rPr>
          <w:rFonts w:asciiTheme="minorEastAsia" w:eastAsiaTheme="minorEastAsia" w:hAnsiTheme="minorEastAsia" w:hint="eastAsia"/>
          <w:sz w:val="24"/>
        </w:rPr>
        <w:t>18</w:t>
      </w:r>
      <w:r w:rsidR="008E329A">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ED1672">
              <w:rPr>
                <w:rFonts w:asciiTheme="minorEastAsia" w:hAnsiTheme="minorEastAsia" w:hint="eastAsia"/>
                <w:szCs w:val="21"/>
              </w:rPr>
              <w:t>离子色谱仪(环保)</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EB4DE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18</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05280">
              <w:rPr>
                <w:rFonts w:asciiTheme="minorEastAsia" w:eastAsiaTheme="minorEastAsia" w:hAnsiTheme="minorEastAsia"/>
                <w:szCs w:val="21"/>
                <w:highlight w:val="yellow"/>
              </w:rPr>
              <w:t>GDJL-18/</w:t>
            </w:r>
            <w:r w:rsidR="00ED1672">
              <w:rPr>
                <w:rFonts w:asciiTheme="minorEastAsia" w:eastAsiaTheme="minorEastAsia" w:hAnsiTheme="minorEastAsia"/>
                <w:szCs w:val="21"/>
                <w:highlight w:val="yellow"/>
              </w:rPr>
              <w:t>04-164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4DE2">
              <w:rPr>
                <w:rFonts w:asciiTheme="minorEastAsia" w:eastAsiaTheme="minorEastAsia" w:hAnsiTheme="minorEastAsia" w:hint="eastAsia"/>
                <w:szCs w:val="21"/>
              </w:rPr>
              <w:t>2018年5月8日18</w:t>
            </w:r>
            <w:r w:rsidR="006F5865">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05280">
              <w:rPr>
                <w:rFonts w:asciiTheme="minorEastAsia" w:eastAsiaTheme="minorEastAsia" w:hAnsiTheme="minorEastAsia"/>
                <w:szCs w:val="21"/>
              </w:rPr>
              <w:t>GDJL-18/</w:t>
            </w:r>
            <w:r w:rsidR="00ED1672">
              <w:rPr>
                <w:rFonts w:asciiTheme="minorEastAsia" w:eastAsiaTheme="minorEastAsia" w:hAnsiTheme="minorEastAsia"/>
                <w:szCs w:val="21"/>
              </w:rPr>
              <w:t>04-164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4DE2">
              <w:rPr>
                <w:rFonts w:asciiTheme="minorEastAsia" w:eastAsiaTheme="minorEastAsia" w:hAnsiTheme="minorEastAsia" w:hint="eastAsia"/>
                <w:szCs w:val="21"/>
                <w:highlight w:val="yellow"/>
                <w:u w:val="single"/>
              </w:rPr>
              <w:t>2018年5月8日18</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4DE2">
              <w:rPr>
                <w:rFonts w:asciiTheme="minorEastAsia" w:eastAsiaTheme="minorEastAsia" w:hAnsiTheme="minorEastAsia" w:hint="eastAsia"/>
                <w:szCs w:val="21"/>
                <w:highlight w:val="yellow"/>
                <w:u w:val="single"/>
              </w:rPr>
              <w:t>2018年5月8日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EB4DE2">
        <w:rPr>
          <w:rFonts w:hint="eastAsia"/>
        </w:rPr>
        <w:t>18</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EB4DE2">
        <w:rPr>
          <w:rFonts w:asciiTheme="minorEastAsia" w:eastAsiaTheme="minorEastAsia" w:hAnsiTheme="minorEastAsia" w:hint="eastAsia"/>
          <w:sz w:val="24"/>
        </w:rPr>
        <w:t>18</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4DE2">
        <w:rPr>
          <w:rFonts w:asciiTheme="minorEastAsia" w:eastAsiaTheme="minorEastAsia" w:hAnsiTheme="minorEastAsia" w:hint="eastAsia"/>
          <w:b/>
          <w:bCs/>
          <w:sz w:val="24"/>
        </w:rPr>
        <w:t>2018年5月8日18</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D1672"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离子色谱仪(环保)</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F956E9"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ED1672" w:rsidP="00E4343E">
            <w:pPr>
              <w:widowControl/>
              <w:spacing w:after="150"/>
              <w:jc w:val="center"/>
              <w:rPr>
                <w:rFonts w:ascii="宋体" w:hAnsi="宋体" w:cs="宋体"/>
                <w:kern w:val="0"/>
                <w:sz w:val="24"/>
              </w:rPr>
            </w:pPr>
            <w:r>
              <w:rPr>
                <w:rFonts w:asciiTheme="minorEastAsia" w:hAnsiTheme="minorEastAsia" w:hint="eastAsia"/>
                <w:sz w:val="24"/>
              </w:rPr>
              <w:t>郑州</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956E9" w:rsidTr="00BF41D1">
        <w:trPr>
          <w:trHeight w:val="12811"/>
        </w:trPr>
        <w:tc>
          <w:tcPr>
            <w:tcW w:w="1384" w:type="dxa"/>
            <w:vAlign w:val="center"/>
          </w:tcPr>
          <w:p w:rsidR="00F956E9" w:rsidRDefault="00F956E9" w:rsidP="00B86ED3">
            <w:pPr>
              <w:spacing w:line="400" w:lineRule="exact"/>
              <w:jc w:val="center"/>
              <w:rPr>
                <w:sz w:val="24"/>
              </w:rPr>
            </w:pPr>
            <w:r>
              <w:rPr>
                <w:sz w:val="24"/>
              </w:rPr>
              <w:t>项目要求</w:t>
            </w:r>
          </w:p>
          <w:p w:rsidR="00F956E9" w:rsidRDefault="00F956E9" w:rsidP="00B86ED3">
            <w:pPr>
              <w:spacing w:line="400" w:lineRule="exact"/>
              <w:jc w:val="center"/>
              <w:rPr>
                <w:sz w:val="24"/>
              </w:rPr>
            </w:pPr>
            <w:r>
              <w:rPr>
                <w:sz w:val="24"/>
              </w:rPr>
              <w:t>技术指标</w:t>
            </w:r>
          </w:p>
        </w:tc>
        <w:tc>
          <w:tcPr>
            <w:tcW w:w="7872" w:type="dxa"/>
          </w:tcPr>
          <w:p w:rsidR="00ED1672" w:rsidRPr="00ED1672" w:rsidRDefault="00ED1672" w:rsidP="00ED1672">
            <w:pPr>
              <w:tabs>
                <w:tab w:val="left" w:pos="792"/>
              </w:tabs>
              <w:spacing w:line="500" w:lineRule="exact"/>
              <w:rPr>
                <w:rFonts w:hint="eastAsia"/>
                <w:sz w:val="24"/>
              </w:rPr>
            </w:pPr>
            <w:r w:rsidRPr="00ED1672">
              <w:rPr>
                <w:rFonts w:hint="eastAsia"/>
                <w:sz w:val="24"/>
              </w:rPr>
              <w:t>技术参数：</w:t>
            </w:r>
          </w:p>
          <w:p w:rsidR="00ED1672" w:rsidRPr="00ED1672" w:rsidRDefault="00ED1672" w:rsidP="00ED1672">
            <w:pPr>
              <w:tabs>
                <w:tab w:val="left" w:pos="792"/>
              </w:tabs>
              <w:spacing w:line="500" w:lineRule="exact"/>
              <w:rPr>
                <w:rFonts w:hint="eastAsia"/>
                <w:sz w:val="24"/>
              </w:rPr>
            </w:pPr>
            <w:r w:rsidRPr="00ED1672">
              <w:rPr>
                <w:rFonts w:hint="eastAsia"/>
                <w:sz w:val="24"/>
              </w:rPr>
              <w:t>1</w:t>
            </w:r>
            <w:r w:rsidRPr="00ED1672">
              <w:rPr>
                <w:rFonts w:hint="eastAsia"/>
                <w:sz w:val="24"/>
              </w:rPr>
              <w:t>、配置：高压离子色谱仪（包含双活塞恒流泵、淋洗液滤头、调节阀等）、内置柱温控模块、电导检测器、电化学检测器、工作站软件、环境样品专用高容量阴、阳离子分析柱、环境样品专用高容量阴、阳离子保护柱、</w:t>
            </w:r>
            <w:r w:rsidRPr="00ED1672">
              <w:rPr>
                <w:rFonts w:hint="eastAsia"/>
                <w:sz w:val="24"/>
              </w:rPr>
              <w:t>SCN-</w:t>
            </w:r>
            <w:r w:rsidRPr="00ED1672">
              <w:rPr>
                <w:rFonts w:hint="eastAsia"/>
                <w:sz w:val="24"/>
              </w:rPr>
              <w:t>、</w:t>
            </w:r>
            <w:r w:rsidRPr="00ED1672">
              <w:rPr>
                <w:rFonts w:hint="eastAsia"/>
                <w:sz w:val="24"/>
              </w:rPr>
              <w:t>CN-</w:t>
            </w:r>
            <w:r w:rsidRPr="00ED1672">
              <w:rPr>
                <w:rFonts w:hint="eastAsia"/>
                <w:sz w:val="24"/>
              </w:rPr>
              <w:t>、</w:t>
            </w:r>
            <w:r w:rsidRPr="00ED1672">
              <w:rPr>
                <w:rFonts w:hint="eastAsia"/>
                <w:sz w:val="24"/>
              </w:rPr>
              <w:t>S2-</w:t>
            </w:r>
            <w:r w:rsidRPr="00ED1672">
              <w:rPr>
                <w:rFonts w:hint="eastAsia"/>
                <w:sz w:val="24"/>
              </w:rPr>
              <w:t>、碘离子、碘酸根样品专用高容量阴离子分析柱、</w:t>
            </w:r>
            <w:r w:rsidRPr="00ED1672">
              <w:rPr>
                <w:rFonts w:hint="eastAsia"/>
                <w:sz w:val="24"/>
              </w:rPr>
              <w:t>SCN-</w:t>
            </w:r>
            <w:r w:rsidRPr="00ED1672">
              <w:rPr>
                <w:rFonts w:hint="eastAsia"/>
                <w:sz w:val="24"/>
              </w:rPr>
              <w:t>、</w:t>
            </w:r>
            <w:r w:rsidRPr="00ED1672">
              <w:rPr>
                <w:rFonts w:hint="eastAsia"/>
                <w:sz w:val="24"/>
              </w:rPr>
              <w:t>CN-</w:t>
            </w:r>
            <w:r w:rsidRPr="00ED1672">
              <w:rPr>
                <w:rFonts w:hint="eastAsia"/>
                <w:sz w:val="24"/>
              </w:rPr>
              <w:t>、</w:t>
            </w:r>
            <w:r w:rsidRPr="00ED1672">
              <w:rPr>
                <w:rFonts w:hint="eastAsia"/>
                <w:sz w:val="24"/>
              </w:rPr>
              <w:t>S2-</w:t>
            </w:r>
            <w:r w:rsidRPr="00ED1672">
              <w:rPr>
                <w:rFonts w:hint="eastAsia"/>
                <w:sz w:val="24"/>
              </w:rPr>
              <w:t>、碘离子、碘酸根样品专用高容量阴离子保护柱、电解连续再生阴离子微膜抑制器、阴、阳离子标准品、电解连续再生阳离子微膜抑制器、与主机同品牌自动进样器、原装在线电解淋洗液发生器，原装在线电解淋洗液发生器（含多重梯度洗脱功能，内置式），离线去除</w:t>
            </w:r>
            <w:r w:rsidRPr="00ED1672">
              <w:rPr>
                <w:rFonts w:hint="eastAsia"/>
                <w:sz w:val="24"/>
              </w:rPr>
              <w:t>Na</w:t>
            </w:r>
            <w:r w:rsidRPr="00ED1672">
              <w:rPr>
                <w:rFonts w:hint="eastAsia"/>
                <w:sz w:val="24"/>
              </w:rPr>
              <w:t>离子小柱等。</w:t>
            </w:r>
            <w:r w:rsidRPr="00ED1672">
              <w:rPr>
                <w:rFonts w:hint="eastAsia"/>
                <w:sz w:val="24"/>
              </w:rPr>
              <w:t xml:space="preserve"> </w:t>
            </w:r>
          </w:p>
          <w:p w:rsidR="00ED1672" w:rsidRPr="00ED1672" w:rsidRDefault="00ED1672" w:rsidP="00ED1672">
            <w:pPr>
              <w:tabs>
                <w:tab w:val="left" w:pos="792"/>
              </w:tabs>
              <w:spacing w:line="500" w:lineRule="exact"/>
              <w:rPr>
                <w:rFonts w:hint="eastAsia"/>
                <w:sz w:val="24"/>
              </w:rPr>
            </w:pPr>
            <w:r w:rsidRPr="00ED1672">
              <w:rPr>
                <w:rFonts w:hint="eastAsia"/>
                <w:sz w:val="24"/>
              </w:rPr>
              <w:t>2</w:t>
            </w:r>
            <w:r w:rsidRPr="00ED1672">
              <w:rPr>
                <w:rFonts w:hint="eastAsia"/>
                <w:sz w:val="24"/>
              </w:rPr>
              <w:t>、技术要求</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2.1 </w:t>
            </w:r>
            <w:r w:rsidRPr="00ED1672">
              <w:rPr>
                <w:rFonts w:hint="eastAsia"/>
                <w:sz w:val="24"/>
              </w:rPr>
              <w:t>模块化设计的一体机，配置灵活，兼容电导和安培两种检测模式，电导池和安培池即插即用，切换方便，可实现常规阴阳离子、有机酸、有机胺和单糖的分析。</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2.2 </w:t>
            </w:r>
            <w:r w:rsidRPr="00ED1672">
              <w:rPr>
                <w:rFonts w:hint="eastAsia"/>
                <w:sz w:val="24"/>
              </w:rPr>
              <w:t>宽量程</w:t>
            </w:r>
            <w:r w:rsidRPr="00ED1672">
              <w:rPr>
                <w:rFonts w:hint="eastAsia"/>
                <w:sz w:val="24"/>
              </w:rPr>
              <w:t>PEEK</w:t>
            </w:r>
            <w:r w:rsidRPr="00ED1672">
              <w:rPr>
                <w:rFonts w:hint="eastAsia"/>
                <w:sz w:val="24"/>
              </w:rPr>
              <w:t>泵，可耐</w:t>
            </w:r>
            <w:r w:rsidRPr="00ED1672">
              <w:rPr>
                <w:rFonts w:hint="eastAsia"/>
                <w:sz w:val="24"/>
              </w:rPr>
              <w:t>6000psi</w:t>
            </w:r>
            <w:r w:rsidRPr="00ED1672">
              <w:rPr>
                <w:rFonts w:hint="eastAsia"/>
                <w:sz w:val="24"/>
              </w:rPr>
              <w:t>的高压，完全兼容</w:t>
            </w:r>
            <w:r w:rsidRPr="00ED1672">
              <w:rPr>
                <w:rFonts w:hint="eastAsia"/>
                <w:sz w:val="24"/>
              </w:rPr>
              <w:t>4µm</w:t>
            </w:r>
            <w:r w:rsidRPr="00ED1672">
              <w:rPr>
                <w:rFonts w:hint="eastAsia"/>
                <w:sz w:val="24"/>
              </w:rPr>
              <w:t>的色谱柱，配备独立流路的柱塞杆清洗系统，泵的使用寿命较长。</w:t>
            </w:r>
          </w:p>
          <w:p w:rsidR="00ED1672" w:rsidRPr="00ED1672" w:rsidRDefault="00ED1672" w:rsidP="00ED1672">
            <w:pPr>
              <w:tabs>
                <w:tab w:val="left" w:pos="792"/>
              </w:tabs>
              <w:spacing w:line="500" w:lineRule="exact"/>
              <w:rPr>
                <w:rFonts w:hint="eastAsia"/>
                <w:sz w:val="24"/>
              </w:rPr>
            </w:pPr>
            <w:r w:rsidRPr="00ED1672">
              <w:rPr>
                <w:rFonts w:hint="eastAsia"/>
                <w:sz w:val="24"/>
              </w:rPr>
              <w:t>2.3</w:t>
            </w:r>
            <w:r w:rsidRPr="00ED1672">
              <w:rPr>
                <w:rFonts w:hint="eastAsia"/>
                <w:sz w:val="24"/>
              </w:rPr>
              <w:t>柱温箱控温采用强制气流加热</w:t>
            </w:r>
            <w:r w:rsidRPr="00ED1672">
              <w:rPr>
                <w:rFonts w:hint="eastAsia"/>
                <w:sz w:val="24"/>
              </w:rPr>
              <w:t>5</w:t>
            </w:r>
            <w:r w:rsidRPr="00ED1672">
              <w:rPr>
                <w:rFonts w:hint="eastAsia"/>
                <w:sz w:val="24"/>
              </w:rPr>
              <w:t>℃</w:t>
            </w:r>
            <w:r w:rsidRPr="00ED1672">
              <w:rPr>
                <w:rFonts w:hint="eastAsia"/>
                <w:sz w:val="24"/>
              </w:rPr>
              <w:t>-80</w:t>
            </w:r>
            <w:r w:rsidRPr="00ED1672">
              <w:rPr>
                <w:rFonts w:hint="eastAsia"/>
                <w:sz w:val="24"/>
              </w:rPr>
              <w:t>℃可调，确保加热均匀；进样阀在柱温箱中，实现样品在进入色谱柱之前，就已经达到柱温。</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2.4 </w:t>
            </w:r>
            <w:r w:rsidRPr="00ED1672">
              <w:rPr>
                <w:rFonts w:hint="eastAsia"/>
                <w:sz w:val="24"/>
              </w:rPr>
              <w:t>自动进样器：支持多模式样品环进样，全自动在线样品制备功能，有在线浓缩、在线基体消除等样品前处理过程。对热不稳定样品进行温度控制；对样品可进行温度控制，支持在线监测电导和</w:t>
            </w:r>
            <w:r w:rsidRPr="00ED1672">
              <w:rPr>
                <w:rFonts w:hint="eastAsia"/>
                <w:sz w:val="24"/>
              </w:rPr>
              <w:t>pH</w:t>
            </w:r>
            <w:r w:rsidRPr="00ED1672">
              <w:rPr>
                <w:rFonts w:hint="eastAsia"/>
                <w:sz w:val="24"/>
              </w:rPr>
              <w:t>功能，进样器位数≥</w:t>
            </w:r>
            <w:r w:rsidRPr="00ED1672">
              <w:rPr>
                <w:rFonts w:hint="eastAsia"/>
                <w:sz w:val="24"/>
              </w:rPr>
              <w:t>50</w:t>
            </w:r>
            <w:r w:rsidRPr="00ED1672">
              <w:rPr>
                <w:rFonts w:hint="eastAsia"/>
                <w:sz w:val="24"/>
              </w:rPr>
              <w:t>位。</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2.5 </w:t>
            </w:r>
            <w:r w:rsidRPr="00ED1672">
              <w:rPr>
                <w:rFonts w:hint="eastAsia"/>
                <w:sz w:val="24"/>
              </w:rPr>
              <w:t>检测器：兼容电导检测器和安培检测器。其中电化学检测器特征为，池体设计为检测池垫片提供规定的一致扭矩，确保工作电极在各单元间响应一致；采用微处理器控制的数字信号处理；支持</w:t>
            </w:r>
            <w:r w:rsidRPr="00ED1672">
              <w:rPr>
                <w:rFonts w:hint="eastAsia"/>
                <w:sz w:val="24"/>
              </w:rPr>
              <w:t xml:space="preserve"> DC </w:t>
            </w:r>
            <w:r w:rsidRPr="00ED1672">
              <w:rPr>
                <w:rFonts w:hint="eastAsia"/>
                <w:sz w:val="24"/>
              </w:rPr>
              <w:t>安培、脉冲安培或积分脉冲安培检测模式；使用</w:t>
            </w:r>
            <w:r w:rsidRPr="00ED1672">
              <w:rPr>
                <w:rFonts w:hint="eastAsia"/>
                <w:sz w:val="24"/>
              </w:rPr>
              <w:t xml:space="preserve"> pH-Ag/AgCl</w:t>
            </w:r>
            <w:r w:rsidRPr="00ED1672">
              <w:rPr>
                <w:rFonts w:hint="eastAsia"/>
                <w:sz w:val="24"/>
              </w:rPr>
              <w:t>、</w:t>
            </w:r>
            <w:r w:rsidRPr="00ED1672">
              <w:rPr>
                <w:rFonts w:hint="eastAsia"/>
                <w:sz w:val="24"/>
              </w:rPr>
              <w:t xml:space="preserve">Ag/AgCl </w:t>
            </w:r>
            <w:r w:rsidRPr="00ED1672">
              <w:rPr>
                <w:rFonts w:hint="eastAsia"/>
                <w:sz w:val="24"/>
              </w:rPr>
              <w:t>或钯氢（</w:t>
            </w:r>
            <w:r w:rsidRPr="00ED1672">
              <w:rPr>
                <w:rFonts w:hint="eastAsia"/>
                <w:sz w:val="24"/>
              </w:rPr>
              <w:t>PdH</w:t>
            </w:r>
            <w:r w:rsidRPr="00ED1672">
              <w:rPr>
                <w:rFonts w:hint="eastAsia"/>
                <w:sz w:val="24"/>
              </w:rPr>
              <w:t>）参比电极，新型一体式</w:t>
            </w:r>
            <w:r w:rsidRPr="00ED1672">
              <w:rPr>
                <w:rFonts w:hint="eastAsia"/>
                <w:sz w:val="24"/>
              </w:rPr>
              <w:t xml:space="preserve">PdH </w:t>
            </w:r>
            <w:r w:rsidRPr="00ED1672">
              <w:rPr>
                <w:rFonts w:hint="eastAsia"/>
                <w:sz w:val="24"/>
              </w:rPr>
              <w:t>参比电极确保一致性和可靠性。</w:t>
            </w:r>
          </w:p>
          <w:p w:rsidR="00ED1672" w:rsidRPr="00ED1672" w:rsidRDefault="00ED1672" w:rsidP="00ED1672">
            <w:pPr>
              <w:tabs>
                <w:tab w:val="left" w:pos="792"/>
              </w:tabs>
              <w:spacing w:line="500" w:lineRule="exact"/>
              <w:rPr>
                <w:rFonts w:hint="eastAsia"/>
                <w:sz w:val="24"/>
              </w:rPr>
            </w:pPr>
            <w:r w:rsidRPr="00ED1672">
              <w:rPr>
                <w:rFonts w:hint="eastAsia"/>
                <w:sz w:val="24"/>
              </w:rPr>
              <w:lastRenderedPageBreak/>
              <w:t>2.6</w:t>
            </w:r>
            <w:r w:rsidRPr="00ED1672">
              <w:rPr>
                <w:rFonts w:hint="eastAsia"/>
                <w:sz w:val="24"/>
              </w:rPr>
              <w:t>具有射频识别（</w:t>
            </w:r>
            <w:r w:rsidRPr="00ED1672">
              <w:rPr>
                <w:rFonts w:hint="eastAsia"/>
                <w:sz w:val="24"/>
              </w:rPr>
              <w:t>RFID</w:t>
            </w:r>
            <w:r w:rsidRPr="00ED1672">
              <w:rPr>
                <w:rFonts w:hint="eastAsia"/>
                <w:sz w:val="24"/>
              </w:rPr>
              <w:t>）技术，具备可跟踪和监测耗材的性能和使用，选择性监测</w:t>
            </w:r>
            <w:r w:rsidRPr="00ED1672">
              <w:rPr>
                <w:rFonts w:hint="eastAsia"/>
                <w:sz w:val="24"/>
              </w:rPr>
              <w:t>9</w:t>
            </w:r>
            <w:r w:rsidRPr="00ED1672">
              <w:rPr>
                <w:rFonts w:hint="eastAsia"/>
                <w:sz w:val="24"/>
              </w:rPr>
              <w:t>种耗材的</w:t>
            </w:r>
            <w:r w:rsidRPr="00ED1672">
              <w:rPr>
                <w:rFonts w:hint="eastAsia"/>
                <w:sz w:val="24"/>
              </w:rPr>
              <w:t>16</w:t>
            </w:r>
            <w:r w:rsidRPr="00ED1672">
              <w:rPr>
                <w:rFonts w:hint="eastAsia"/>
                <w:sz w:val="24"/>
              </w:rPr>
              <w:t>项关键性指标，可以时时监测耗材使用情况，便于及时维护和更换。</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2.7 </w:t>
            </w:r>
            <w:r w:rsidRPr="00ED1672">
              <w:rPr>
                <w:rFonts w:hint="eastAsia"/>
                <w:sz w:val="24"/>
              </w:rPr>
              <w:t>可无线平板控制，可随时随地掌控仪器运行情况；需要维护时，远程监控可及时通知操作员、实验室管理员或其他人员。</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2.8 </w:t>
            </w:r>
            <w:r w:rsidRPr="00ED1672">
              <w:rPr>
                <w:rFonts w:hint="eastAsia"/>
                <w:sz w:val="24"/>
              </w:rPr>
              <w:t>具备软件的多种实用功能</w:t>
            </w:r>
            <w:r w:rsidRPr="00ED1672">
              <w:rPr>
                <w:rFonts w:hint="eastAsia"/>
                <w:sz w:val="24"/>
              </w:rPr>
              <w:t xml:space="preserve"> </w:t>
            </w:r>
            <w:r w:rsidRPr="00ED1672">
              <w:rPr>
                <w:rFonts w:hint="eastAsia"/>
                <w:sz w:val="24"/>
              </w:rPr>
              <w:t>：耗材库存工具；</w:t>
            </w:r>
            <w:r w:rsidRPr="00ED1672">
              <w:rPr>
                <w:rFonts w:hint="eastAsia"/>
                <w:sz w:val="24"/>
              </w:rPr>
              <w:t xml:space="preserve">IC </w:t>
            </w:r>
            <w:r w:rsidRPr="00ED1672">
              <w:rPr>
                <w:rFonts w:hint="eastAsia"/>
                <w:sz w:val="24"/>
              </w:rPr>
              <w:t>故障诊断知识库；耗材安装指南（配视频教学）；确保即使初学者也可轻松完成仪器耗材安装，快速排除常见故障。</w:t>
            </w:r>
          </w:p>
          <w:p w:rsidR="00ED1672" w:rsidRPr="00ED1672" w:rsidRDefault="00ED1672" w:rsidP="00ED1672">
            <w:pPr>
              <w:tabs>
                <w:tab w:val="left" w:pos="792"/>
              </w:tabs>
              <w:spacing w:line="500" w:lineRule="exact"/>
              <w:rPr>
                <w:rFonts w:hint="eastAsia"/>
                <w:sz w:val="24"/>
              </w:rPr>
            </w:pPr>
            <w:r w:rsidRPr="00ED1672">
              <w:rPr>
                <w:rFonts w:hint="eastAsia"/>
                <w:sz w:val="24"/>
              </w:rPr>
              <w:t xml:space="preserve">2.9 </w:t>
            </w:r>
            <w:r w:rsidRPr="00ED1672">
              <w:rPr>
                <w:rFonts w:hint="eastAsia"/>
                <w:sz w:val="24"/>
              </w:rPr>
              <w:t>色谱柱：配备相应新型号阴、阳离子分析柱及保护柱各一根。</w:t>
            </w:r>
          </w:p>
          <w:p w:rsidR="00ED1672" w:rsidRPr="00ED1672" w:rsidRDefault="00ED1672" w:rsidP="00ED1672">
            <w:pPr>
              <w:tabs>
                <w:tab w:val="left" w:pos="792"/>
              </w:tabs>
              <w:spacing w:line="500" w:lineRule="exact"/>
              <w:rPr>
                <w:rFonts w:hint="eastAsia"/>
                <w:sz w:val="24"/>
              </w:rPr>
            </w:pPr>
            <w:r w:rsidRPr="00ED1672">
              <w:rPr>
                <w:rFonts w:hint="eastAsia"/>
                <w:sz w:val="24"/>
              </w:rPr>
              <w:t>3</w:t>
            </w:r>
            <w:r w:rsidRPr="00ED1672">
              <w:rPr>
                <w:rFonts w:hint="eastAsia"/>
                <w:sz w:val="24"/>
              </w:rPr>
              <w:t>、售后服务要求</w:t>
            </w:r>
          </w:p>
          <w:p w:rsidR="00ED1672" w:rsidRPr="00ED1672" w:rsidRDefault="00ED1672" w:rsidP="00ED1672">
            <w:pPr>
              <w:tabs>
                <w:tab w:val="left" w:pos="792"/>
              </w:tabs>
              <w:spacing w:line="500" w:lineRule="exact"/>
              <w:rPr>
                <w:rFonts w:hint="eastAsia"/>
                <w:sz w:val="24"/>
              </w:rPr>
            </w:pPr>
            <w:r w:rsidRPr="00ED1672">
              <w:rPr>
                <w:rFonts w:hint="eastAsia"/>
                <w:sz w:val="24"/>
              </w:rPr>
              <w:t>3.1</w:t>
            </w:r>
            <w:r w:rsidRPr="00ED1672">
              <w:rPr>
                <w:rFonts w:hint="eastAsia"/>
                <w:sz w:val="24"/>
              </w:rPr>
              <w:t>保修期</w:t>
            </w:r>
            <w:r w:rsidRPr="00ED1672">
              <w:rPr>
                <w:rFonts w:hint="eastAsia"/>
                <w:sz w:val="24"/>
              </w:rPr>
              <w:t>1</w:t>
            </w:r>
            <w:r w:rsidRPr="00ED1672">
              <w:rPr>
                <w:rFonts w:hint="eastAsia"/>
                <w:sz w:val="24"/>
              </w:rPr>
              <w:t>年。</w:t>
            </w:r>
          </w:p>
          <w:p w:rsidR="00ED1672" w:rsidRPr="00ED1672" w:rsidRDefault="00ED1672" w:rsidP="00ED1672">
            <w:pPr>
              <w:tabs>
                <w:tab w:val="left" w:pos="792"/>
              </w:tabs>
              <w:spacing w:line="500" w:lineRule="exact"/>
              <w:rPr>
                <w:rFonts w:hint="eastAsia"/>
                <w:sz w:val="24"/>
              </w:rPr>
            </w:pPr>
            <w:r w:rsidRPr="00ED1672">
              <w:rPr>
                <w:rFonts w:hint="eastAsia"/>
                <w:sz w:val="24"/>
              </w:rPr>
              <w:t>3.2</w:t>
            </w:r>
            <w:r w:rsidRPr="00ED1672">
              <w:rPr>
                <w:rFonts w:hint="eastAsia"/>
                <w:sz w:val="24"/>
              </w:rPr>
              <w:t>培训不少于</w:t>
            </w:r>
            <w:r w:rsidRPr="00ED1672">
              <w:rPr>
                <w:rFonts w:hint="eastAsia"/>
                <w:sz w:val="24"/>
              </w:rPr>
              <w:t>2</w:t>
            </w:r>
            <w:r w:rsidRPr="00ED1672">
              <w:rPr>
                <w:rFonts w:hint="eastAsia"/>
                <w:sz w:val="24"/>
              </w:rPr>
              <w:t>人，培训至能操作、维护和简单的维修。</w:t>
            </w:r>
          </w:p>
          <w:p w:rsidR="00F956E9" w:rsidRPr="00ED1672" w:rsidRDefault="00ED1672" w:rsidP="00ED1672">
            <w:pPr>
              <w:tabs>
                <w:tab w:val="left" w:pos="792"/>
              </w:tabs>
              <w:spacing w:line="480" w:lineRule="auto"/>
              <w:rPr>
                <w:sz w:val="24"/>
              </w:rPr>
            </w:pPr>
            <w:r w:rsidRPr="00ED1672">
              <w:rPr>
                <w:rFonts w:hint="eastAsia"/>
                <w:sz w:val="24"/>
              </w:rPr>
              <w:t>3.3</w:t>
            </w:r>
            <w:r w:rsidRPr="00ED1672">
              <w:rPr>
                <w:rFonts w:hint="eastAsia"/>
                <w:sz w:val="24"/>
              </w:rPr>
              <w:t>用户可根据仪器使用情况自行决定参加培训的时间。培训教材、资料</w:t>
            </w:r>
            <w:r w:rsidRPr="00ED1672">
              <w:rPr>
                <w:rFonts w:hint="eastAsia"/>
                <w:sz w:val="24"/>
              </w:rPr>
              <w:t>,</w:t>
            </w:r>
            <w:r w:rsidRPr="00ED1672">
              <w:rPr>
                <w:rFonts w:hint="eastAsia"/>
                <w:sz w:val="24"/>
              </w:rPr>
              <w:t>样机由原厂提供。</w:t>
            </w: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05280">
        <w:rPr>
          <w:rFonts w:ascii="宋体" w:hAnsi="宋体" w:hint="eastAsia"/>
          <w:sz w:val="24"/>
        </w:rPr>
        <w:t>GDJL-18/</w:t>
      </w:r>
      <w:r w:rsidR="00ED1672">
        <w:rPr>
          <w:rFonts w:ascii="宋体" w:hAnsi="宋体" w:hint="eastAsia"/>
          <w:sz w:val="24"/>
        </w:rPr>
        <w:t>04-164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ED1672">
        <w:rPr>
          <w:rFonts w:asciiTheme="minorEastAsia" w:hAnsiTheme="minorEastAsia" w:hint="eastAsia"/>
          <w:sz w:val="24"/>
        </w:rPr>
        <w:t>离子色谱仪(环保)</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05280">
        <w:rPr>
          <w:rFonts w:ascii="宋体" w:hAnsi="宋体" w:hint="eastAsia"/>
          <w:sz w:val="24"/>
        </w:rPr>
        <w:t>GDJL-18/</w:t>
      </w:r>
      <w:r w:rsidR="00ED1672">
        <w:rPr>
          <w:rFonts w:ascii="宋体" w:hAnsi="宋体" w:hint="eastAsia"/>
          <w:sz w:val="24"/>
        </w:rPr>
        <w:t>04-164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105280">
        <w:rPr>
          <w:rFonts w:ascii="宋体" w:hAnsi="宋体" w:hint="eastAsia"/>
          <w:bCs/>
          <w:sz w:val="24"/>
        </w:rPr>
        <w:t>GDJL-18/</w:t>
      </w:r>
      <w:r w:rsidR="00ED1672">
        <w:rPr>
          <w:rFonts w:ascii="宋体" w:hAnsi="宋体" w:hint="eastAsia"/>
          <w:bCs/>
          <w:sz w:val="24"/>
        </w:rPr>
        <w:t>04-164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D9A" w:rsidRDefault="00CF2D9A" w:rsidP="004E6772">
      <w:r>
        <w:separator/>
      </w:r>
    </w:p>
  </w:endnote>
  <w:endnote w:type="continuationSeparator" w:id="1">
    <w:p w:rsidR="00CF2D9A" w:rsidRDefault="00CF2D9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Default="008E32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E329A" w:rsidRPr="00EA057E" w:rsidRDefault="003253A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E329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90BEA" w:rsidRPr="00190BEA">
          <w:rPr>
            <w:rFonts w:asciiTheme="minorEastAsia" w:hAnsiTheme="minorEastAsia"/>
            <w:b/>
            <w:noProof/>
            <w:sz w:val="24"/>
            <w:szCs w:val="24"/>
            <w:lang w:val="zh-CN"/>
          </w:rPr>
          <w:t>30</w:t>
        </w:r>
        <w:r w:rsidRPr="00EA057E">
          <w:rPr>
            <w:rFonts w:asciiTheme="minorEastAsia" w:eastAsiaTheme="minorEastAsia" w:hAnsiTheme="minorEastAsia"/>
            <w:b/>
            <w:sz w:val="24"/>
            <w:szCs w:val="24"/>
          </w:rPr>
          <w:fldChar w:fldCharType="end"/>
        </w:r>
      </w:p>
    </w:sdtContent>
  </w:sdt>
  <w:p w:rsidR="008E329A" w:rsidRDefault="008E32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D9A" w:rsidRDefault="00CF2D9A" w:rsidP="004E6772">
      <w:r>
        <w:separator/>
      </w:r>
    </w:p>
  </w:footnote>
  <w:footnote w:type="continuationSeparator" w:id="1">
    <w:p w:rsidR="00CF2D9A" w:rsidRDefault="00CF2D9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D1672">
      <w:rPr>
        <w:rFonts w:asciiTheme="minorEastAsia" w:hAnsiTheme="minorEastAsia" w:hint="eastAsia"/>
        <w:sz w:val="21"/>
        <w:szCs w:val="21"/>
      </w:rPr>
      <w:t>离子色谱仪(环保)</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9A" w:rsidRPr="004E6772" w:rsidRDefault="008E329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ED1672">
      <w:rPr>
        <w:rFonts w:asciiTheme="minorEastAsia" w:hAnsiTheme="minorEastAsia" w:hint="eastAsia"/>
        <w:sz w:val="21"/>
        <w:szCs w:val="21"/>
      </w:rPr>
      <w:t>离子色谱仪(环保)</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D35711"/>
    <w:multiLevelType w:val="singleLevel"/>
    <w:tmpl w:val="3AD35711"/>
    <w:lvl w:ilvl="0">
      <w:start w:val="7"/>
      <w:numFmt w:val="decimal"/>
      <w:suff w:val="space"/>
      <w:lvlText w:val="%1."/>
      <w:lvlJc w:val="left"/>
    </w:lvl>
  </w:abstractNum>
  <w:abstractNum w:abstractNumId="13">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EC6EE5"/>
    <w:multiLevelType w:val="singleLevel"/>
    <w:tmpl w:val="57EC6EE5"/>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6"/>
  </w:num>
  <w:num w:numId="5">
    <w:abstractNumId w:val="4"/>
  </w:num>
  <w:num w:numId="6">
    <w:abstractNumId w:val="2"/>
  </w:num>
  <w:num w:numId="7">
    <w:abstractNumId w:val="16"/>
  </w:num>
  <w:num w:numId="8">
    <w:abstractNumId w:val="11"/>
  </w:num>
  <w:num w:numId="9">
    <w:abstractNumId w:val="10"/>
  </w:num>
  <w:num w:numId="10">
    <w:abstractNumId w:val="15"/>
  </w:num>
  <w:num w:numId="11">
    <w:abstractNumId w:val="19"/>
  </w:num>
  <w:num w:numId="12">
    <w:abstractNumId w:val="7"/>
  </w:num>
  <w:num w:numId="13">
    <w:abstractNumId w:val="22"/>
  </w:num>
  <w:num w:numId="14">
    <w:abstractNumId w:val="17"/>
  </w:num>
  <w:num w:numId="15">
    <w:abstractNumId w:val="0"/>
  </w:num>
  <w:num w:numId="16">
    <w:abstractNumId w:val="14"/>
  </w:num>
  <w:num w:numId="17">
    <w:abstractNumId w:val="9"/>
  </w:num>
  <w:num w:numId="18">
    <w:abstractNumId w:val="1"/>
  </w:num>
  <w:num w:numId="19">
    <w:abstractNumId w:val="5"/>
  </w:num>
  <w:num w:numId="20">
    <w:abstractNumId w:val="3"/>
  </w:num>
  <w:num w:numId="21">
    <w:abstractNumId w:val="13"/>
  </w:num>
  <w:num w:numId="22">
    <w:abstractNumId w:val="12"/>
  </w:num>
  <w:num w:numId="2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29BA"/>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55E40"/>
    <w:rsid w:val="00164BF8"/>
    <w:rsid w:val="00166213"/>
    <w:rsid w:val="00166A31"/>
    <w:rsid w:val="00170D32"/>
    <w:rsid w:val="0017243F"/>
    <w:rsid w:val="00172AD8"/>
    <w:rsid w:val="00176515"/>
    <w:rsid w:val="00180270"/>
    <w:rsid w:val="001809C0"/>
    <w:rsid w:val="00183905"/>
    <w:rsid w:val="00183E40"/>
    <w:rsid w:val="00190BEA"/>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653E3"/>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53A8"/>
    <w:rsid w:val="00327819"/>
    <w:rsid w:val="00331EBF"/>
    <w:rsid w:val="003354C3"/>
    <w:rsid w:val="003379B4"/>
    <w:rsid w:val="00355617"/>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1EDF"/>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29A"/>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D32"/>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9F65DE"/>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636"/>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CF2D9A"/>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DE242B"/>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20B"/>
    <w:rsid w:val="00E61AA2"/>
    <w:rsid w:val="00E67494"/>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4DE2"/>
    <w:rsid w:val="00EB51DD"/>
    <w:rsid w:val="00EC189A"/>
    <w:rsid w:val="00EC7062"/>
    <w:rsid w:val="00ED167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56E9"/>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4531</Words>
  <Characters>25831</Characters>
  <Application>Microsoft Office Word</Application>
  <DocSecurity>0</DocSecurity>
  <Lines>215</Lines>
  <Paragraphs>60</Paragraphs>
  <ScaleCrop>false</ScaleCrop>
  <Company>Lenovo</Company>
  <LinksUpToDate>false</LinksUpToDate>
  <CharactersWithSpaces>30302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cp:lastPrinted>2015-12-14T05:56:00Z</cp:lastPrinted>
  <dcterms:created xsi:type="dcterms:W3CDTF">2018-04-18T10:37:00Z</dcterms:created>
  <dcterms:modified xsi:type="dcterms:W3CDTF">2018-04-18T10:42:00Z</dcterms:modified>
</cp:coreProperties>
</file>