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81773">
        <w:rPr>
          <w:rFonts w:ascii="宋体" w:hAnsi="宋体" w:cs="宋体" w:hint="eastAsia"/>
          <w:b/>
          <w:kern w:val="0"/>
          <w:sz w:val="44"/>
          <w:szCs w:val="44"/>
        </w:rPr>
        <w:t>水冷式日晒气候牢度仪(氙灯试验箱)</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81773">
        <w:rPr>
          <w:rFonts w:ascii="仿宋_GB2312" w:eastAsia="仿宋_GB2312" w:hint="eastAsia"/>
          <w:b/>
          <w:sz w:val="36"/>
          <w:szCs w:val="36"/>
        </w:rPr>
        <w:t>GDJL-18/02-075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B7EAE" w:rsidP="00872656">
      <w:pPr>
        <w:pStyle w:val="10"/>
        <w:tabs>
          <w:tab w:val="right" w:leader="dot" w:pos="9402"/>
        </w:tabs>
        <w:rPr>
          <w:rFonts w:eastAsiaTheme="minorEastAsia" w:cstheme="minorBidi"/>
          <w:b w:val="0"/>
          <w:bCs w:val="0"/>
          <w:caps w:val="0"/>
          <w:noProof/>
          <w:sz w:val="21"/>
          <w:szCs w:val="21"/>
        </w:rPr>
      </w:pPr>
      <w:r w:rsidRPr="00CB7EAE">
        <w:rPr>
          <w:sz w:val="21"/>
          <w:szCs w:val="21"/>
        </w:rPr>
        <w:fldChar w:fldCharType="begin"/>
      </w:r>
      <w:r w:rsidR="00E34B45" w:rsidRPr="00872656">
        <w:rPr>
          <w:sz w:val="21"/>
          <w:szCs w:val="21"/>
        </w:rPr>
        <w:instrText xml:space="preserve"> TOC \o "1-3" \h \z \u </w:instrText>
      </w:r>
      <w:r w:rsidRPr="00CB7EA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B7EA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B7EA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B7EA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B7EA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81773">
        <w:rPr>
          <w:rFonts w:asciiTheme="minorEastAsia" w:hAnsiTheme="minorEastAsia" w:hint="eastAsia"/>
          <w:sz w:val="24"/>
        </w:rPr>
        <w:t>水冷式日晒气候牢度仪(氙灯试验箱)</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81773">
        <w:rPr>
          <w:rFonts w:asciiTheme="minorEastAsia" w:eastAsiaTheme="minorEastAsia" w:hAnsiTheme="minorEastAsia" w:hint="eastAsia"/>
          <w:bCs/>
          <w:sz w:val="24"/>
        </w:rPr>
        <w:t>GDJL-18/02-075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81773">
        <w:rPr>
          <w:rFonts w:asciiTheme="minorEastAsia" w:hAnsiTheme="minorEastAsia" w:hint="eastAsia"/>
          <w:sz w:val="24"/>
        </w:rPr>
        <w:t>水冷式日晒气候牢度仪(氙灯试验箱)</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8177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水冷式日晒气候牢度仪(氙灯试验箱)</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81773">
              <w:rPr>
                <w:rFonts w:asciiTheme="minorEastAsia" w:hAnsiTheme="minorEastAsia" w:hint="eastAsia"/>
                <w:szCs w:val="21"/>
              </w:rPr>
              <w:t>水冷式日晒气候牢度仪(氙灯试验箱)</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81773">
              <w:rPr>
                <w:rFonts w:asciiTheme="minorEastAsia" w:eastAsiaTheme="minorEastAsia" w:hAnsiTheme="minorEastAsia"/>
                <w:szCs w:val="21"/>
                <w:highlight w:val="yellow"/>
              </w:rPr>
              <w:t>GDJL-18/02-075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81773">
              <w:rPr>
                <w:rFonts w:asciiTheme="minorEastAsia" w:eastAsiaTheme="minorEastAsia" w:hAnsiTheme="minorEastAsia"/>
                <w:szCs w:val="21"/>
              </w:rPr>
              <w:t>GDJL-18/02-075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381773"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水冷式日晒气候牢度仪(氙灯试验箱)</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81773" w:rsidRDefault="00381773" w:rsidP="00381773">
            <w:pPr>
              <w:ind w:firstLineChars="50" w:firstLine="105"/>
              <w:rPr>
                <w:rFonts w:hint="eastAsia"/>
              </w:rPr>
            </w:pPr>
            <w:r>
              <w:rPr>
                <w:rFonts w:hint="eastAsia"/>
              </w:rPr>
              <w:t>符合标准：</w:t>
            </w:r>
          </w:p>
          <w:p w:rsidR="00381773" w:rsidRDefault="00381773" w:rsidP="00381773">
            <w:pPr>
              <w:ind w:firstLineChars="50" w:firstLine="105"/>
              <w:rPr>
                <w:rFonts w:hint="eastAsia"/>
              </w:rPr>
            </w:pPr>
            <w:r>
              <w:rPr>
                <w:rFonts w:hint="eastAsia"/>
              </w:rPr>
              <w:t>GB/T 8427</w:t>
            </w:r>
            <w:r>
              <w:rPr>
                <w:rFonts w:hint="eastAsia"/>
              </w:rPr>
              <w:t>、</w:t>
            </w:r>
            <w:r>
              <w:rPr>
                <w:rFonts w:hint="eastAsia"/>
              </w:rPr>
              <w:t>ISO 105 B02</w:t>
            </w:r>
            <w:r>
              <w:rPr>
                <w:rFonts w:hint="eastAsia"/>
              </w:rPr>
              <w:t>、</w:t>
            </w:r>
            <w:r>
              <w:rPr>
                <w:rFonts w:hint="eastAsia"/>
              </w:rPr>
              <w:t>AATCC TM16</w:t>
            </w:r>
            <w:r>
              <w:rPr>
                <w:rFonts w:hint="eastAsia"/>
              </w:rPr>
              <w:t>等标准。</w:t>
            </w:r>
          </w:p>
          <w:p w:rsidR="00381773" w:rsidRDefault="00381773" w:rsidP="00381773">
            <w:pPr>
              <w:ind w:firstLineChars="50" w:firstLine="105"/>
              <w:rPr>
                <w:rFonts w:hint="eastAsia"/>
              </w:rPr>
            </w:pPr>
            <w:r>
              <w:rPr>
                <w:rFonts w:hint="eastAsia"/>
              </w:rPr>
              <w:t>主要技术指标：</w:t>
            </w:r>
          </w:p>
          <w:p w:rsidR="00381773" w:rsidRDefault="00381773" w:rsidP="00381773">
            <w:pPr>
              <w:ind w:firstLineChars="50" w:firstLine="105"/>
              <w:rPr>
                <w:rFonts w:hint="eastAsia"/>
              </w:rPr>
            </w:pPr>
            <w:r>
              <w:rPr>
                <w:rFonts w:hint="eastAsia"/>
              </w:rPr>
              <w:t xml:space="preserve">1 </w:t>
            </w:r>
            <w:r>
              <w:rPr>
                <w:rFonts w:hint="eastAsia"/>
              </w:rPr>
              <w:t>光源：氙灯。</w:t>
            </w:r>
          </w:p>
          <w:p w:rsidR="00381773" w:rsidRDefault="00381773" w:rsidP="00381773">
            <w:pPr>
              <w:ind w:firstLineChars="50" w:firstLine="105"/>
              <w:rPr>
                <w:rFonts w:hint="eastAsia"/>
              </w:rPr>
            </w:pPr>
            <w:r>
              <w:rPr>
                <w:rFonts w:hint="eastAsia"/>
              </w:rPr>
              <w:t xml:space="preserve">2 </w:t>
            </w:r>
            <w:r>
              <w:rPr>
                <w:rFonts w:hint="eastAsia"/>
              </w:rPr>
              <w:t>主机可以选择配备三个监控点：</w:t>
            </w:r>
            <w:r>
              <w:rPr>
                <w:rFonts w:hint="eastAsia"/>
              </w:rPr>
              <w:t>420nm</w:t>
            </w:r>
            <w:r>
              <w:rPr>
                <w:rFonts w:hint="eastAsia"/>
              </w:rPr>
              <w:t>辐照度监控点，</w:t>
            </w:r>
            <w:r>
              <w:rPr>
                <w:rFonts w:hint="eastAsia"/>
              </w:rPr>
              <w:t>340nm</w:t>
            </w:r>
            <w:r>
              <w:rPr>
                <w:rFonts w:hint="eastAsia"/>
              </w:rPr>
              <w:t>辐照度监控点，</w:t>
            </w:r>
            <w:r>
              <w:rPr>
                <w:rFonts w:hint="eastAsia"/>
              </w:rPr>
              <w:t>300nm-400nm</w:t>
            </w:r>
            <w:r>
              <w:rPr>
                <w:rFonts w:hint="eastAsia"/>
              </w:rPr>
              <w:t>辐照度监控点。</w:t>
            </w:r>
          </w:p>
          <w:p w:rsidR="00381773" w:rsidRDefault="00381773" w:rsidP="00381773">
            <w:pPr>
              <w:ind w:firstLineChars="50" w:firstLine="105"/>
              <w:rPr>
                <w:rFonts w:hint="eastAsia"/>
              </w:rPr>
            </w:pPr>
            <w:r>
              <w:rPr>
                <w:rFonts w:hint="eastAsia"/>
              </w:rPr>
              <w:t xml:space="preserve">3 </w:t>
            </w:r>
            <w:r>
              <w:rPr>
                <w:rFonts w:hint="eastAsia"/>
              </w:rPr>
              <w:t>辐照度控制系统应能随时监控光能变化并予以补偿，使试验在事先设定的光能（标准规定光能）下进行。</w:t>
            </w:r>
          </w:p>
          <w:p w:rsidR="00381773" w:rsidRDefault="00381773" w:rsidP="00381773">
            <w:pPr>
              <w:ind w:firstLineChars="50" w:firstLine="105"/>
              <w:rPr>
                <w:rFonts w:hint="eastAsia"/>
              </w:rPr>
            </w:pPr>
            <w:r>
              <w:rPr>
                <w:rFonts w:hint="eastAsia"/>
              </w:rPr>
              <w:t xml:space="preserve">4 </w:t>
            </w:r>
            <w:r>
              <w:rPr>
                <w:rFonts w:hint="eastAsia"/>
              </w:rPr>
              <w:t>辐照度回路校准仪可以定期对辐照度控制系统进行计量校准，保证系统的准确度和重现性。</w:t>
            </w:r>
          </w:p>
          <w:p w:rsidR="00381773" w:rsidRDefault="00381773" w:rsidP="00381773">
            <w:pPr>
              <w:ind w:firstLineChars="50" w:firstLine="105"/>
              <w:rPr>
                <w:rFonts w:hint="eastAsia"/>
              </w:rPr>
            </w:pPr>
            <w:r>
              <w:rPr>
                <w:rFonts w:hint="eastAsia"/>
              </w:rPr>
              <w:t xml:space="preserve">5 </w:t>
            </w:r>
            <w:r>
              <w:rPr>
                <w:rFonts w:hint="eastAsia"/>
              </w:rPr>
              <w:t>能随时监控样品表面温度变化并予以补偿，保证被晒样品表面温度一致；黑标温度范围：</w:t>
            </w:r>
            <w:r>
              <w:rPr>
                <w:rFonts w:hint="eastAsia"/>
              </w:rPr>
              <w:t>40</w:t>
            </w:r>
            <w:r>
              <w:rPr>
                <w:rFonts w:hint="eastAsia"/>
              </w:rPr>
              <w:t>℃－</w:t>
            </w:r>
            <w:r>
              <w:rPr>
                <w:rFonts w:hint="eastAsia"/>
              </w:rPr>
              <w:t>125</w:t>
            </w:r>
            <w:r>
              <w:rPr>
                <w:rFonts w:hint="eastAsia"/>
              </w:rPr>
              <w:t>℃</w:t>
            </w:r>
            <w:r>
              <w:rPr>
                <w:rFonts w:hint="eastAsia"/>
              </w:rPr>
              <w:t>/</w:t>
            </w:r>
            <w:r>
              <w:rPr>
                <w:rFonts w:hint="eastAsia"/>
              </w:rPr>
              <w:t>光照循环；</w:t>
            </w:r>
            <w:r>
              <w:rPr>
                <w:rFonts w:hint="eastAsia"/>
              </w:rPr>
              <w:t>25</w:t>
            </w:r>
            <w:r>
              <w:rPr>
                <w:rFonts w:hint="eastAsia"/>
              </w:rPr>
              <w:t>℃－</w:t>
            </w:r>
            <w:r>
              <w:rPr>
                <w:rFonts w:hint="eastAsia"/>
              </w:rPr>
              <w:t>45</w:t>
            </w:r>
            <w:r>
              <w:rPr>
                <w:rFonts w:hint="eastAsia"/>
              </w:rPr>
              <w:t>℃</w:t>
            </w:r>
            <w:r>
              <w:rPr>
                <w:rFonts w:hint="eastAsia"/>
              </w:rPr>
              <w:t>/</w:t>
            </w:r>
            <w:r>
              <w:rPr>
                <w:rFonts w:hint="eastAsia"/>
              </w:rPr>
              <w:t>黑暗循环。黑板温度范围：</w:t>
            </w:r>
            <w:r>
              <w:rPr>
                <w:rFonts w:hint="eastAsia"/>
              </w:rPr>
              <w:t>35</w:t>
            </w:r>
            <w:r>
              <w:rPr>
                <w:rFonts w:hint="eastAsia"/>
              </w:rPr>
              <w:t>℃－</w:t>
            </w:r>
            <w:r>
              <w:rPr>
                <w:rFonts w:hint="eastAsia"/>
              </w:rPr>
              <w:t>115</w:t>
            </w:r>
            <w:r>
              <w:rPr>
                <w:rFonts w:hint="eastAsia"/>
              </w:rPr>
              <w:t>℃</w:t>
            </w:r>
            <w:r>
              <w:rPr>
                <w:rFonts w:hint="eastAsia"/>
              </w:rPr>
              <w:t>/</w:t>
            </w:r>
            <w:r>
              <w:rPr>
                <w:rFonts w:hint="eastAsia"/>
              </w:rPr>
              <w:t>光照循环；</w:t>
            </w:r>
            <w:r>
              <w:rPr>
                <w:rFonts w:hint="eastAsia"/>
              </w:rPr>
              <w:t>25</w:t>
            </w:r>
            <w:r>
              <w:rPr>
                <w:rFonts w:hint="eastAsia"/>
              </w:rPr>
              <w:t>℃－</w:t>
            </w:r>
            <w:r>
              <w:rPr>
                <w:rFonts w:hint="eastAsia"/>
              </w:rPr>
              <w:t>45</w:t>
            </w:r>
            <w:r>
              <w:rPr>
                <w:rFonts w:hint="eastAsia"/>
              </w:rPr>
              <w:t>℃</w:t>
            </w:r>
            <w:r>
              <w:rPr>
                <w:rFonts w:hint="eastAsia"/>
              </w:rPr>
              <w:t>/</w:t>
            </w:r>
            <w:r>
              <w:rPr>
                <w:rFonts w:hint="eastAsia"/>
              </w:rPr>
              <w:t>黑暗循环。精度：±</w:t>
            </w:r>
            <w:r>
              <w:rPr>
                <w:rFonts w:hint="eastAsia"/>
              </w:rPr>
              <w:t>0.1</w:t>
            </w:r>
            <w:r>
              <w:rPr>
                <w:rFonts w:hint="eastAsia"/>
              </w:rPr>
              <w:t>℃。</w:t>
            </w:r>
          </w:p>
          <w:p w:rsidR="00381773" w:rsidRDefault="00381773" w:rsidP="00381773">
            <w:pPr>
              <w:ind w:firstLineChars="50" w:firstLine="105"/>
              <w:rPr>
                <w:rFonts w:hint="eastAsia"/>
              </w:rPr>
            </w:pPr>
            <w:r>
              <w:rPr>
                <w:rFonts w:hint="eastAsia"/>
              </w:rPr>
              <w:t xml:space="preserve">6 </w:t>
            </w:r>
            <w:r>
              <w:rPr>
                <w:rFonts w:hint="eastAsia"/>
              </w:rPr>
              <w:t>随时监控湿度变化并予以补偿，保证实验的准确性及重现性；湿度控制范围：</w:t>
            </w:r>
            <w:r>
              <w:rPr>
                <w:rFonts w:hint="eastAsia"/>
              </w:rPr>
              <w:t>10</w:t>
            </w:r>
            <w:r>
              <w:rPr>
                <w:rFonts w:hint="eastAsia"/>
              </w:rPr>
              <w:t>％－</w:t>
            </w:r>
            <w:r>
              <w:rPr>
                <w:rFonts w:hint="eastAsia"/>
              </w:rPr>
              <w:t>95</w:t>
            </w:r>
            <w:r>
              <w:rPr>
                <w:rFonts w:hint="eastAsia"/>
              </w:rPr>
              <w:t>％。精度：</w:t>
            </w:r>
            <w:r>
              <w:rPr>
                <w:rFonts w:hint="eastAsia"/>
              </w:rPr>
              <w:t>2%RH</w:t>
            </w:r>
            <w:r>
              <w:rPr>
                <w:rFonts w:hint="eastAsia"/>
              </w:rPr>
              <w:t>。</w:t>
            </w:r>
          </w:p>
          <w:p w:rsidR="00381773" w:rsidRDefault="00381773" w:rsidP="00381773">
            <w:pPr>
              <w:ind w:firstLineChars="50" w:firstLine="105"/>
              <w:rPr>
                <w:rFonts w:hint="eastAsia"/>
              </w:rPr>
            </w:pPr>
            <w:r>
              <w:rPr>
                <w:rFonts w:hint="eastAsia"/>
              </w:rPr>
              <w:t xml:space="preserve">7 </w:t>
            </w:r>
            <w:r>
              <w:rPr>
                <w:rFonts w:hint="eastAsia"/>
              </w:rPr>
              <w:t>处理器控制，可设定、控制、显示测试数据如：空气温度、黑标温度、黑板温度、相对湿度、辐射度等数据，可预先设定和自动操作标准测试方法，也可使用操作者设置的程序。</w:t>
            </w:r>
          </w:p>
          <w:p w:rsidR="00381773" w:rsidRDefault="00381773" w:rsidP="00381773">
            <w:pPr>
              <w:ind w:firstLineChars="50" w:firstLine="105"/>
              <w:rPr>
                <w:rFonts w:hint="eastAsia"/>
              </w:rPr>
            </w:pPr>
            <w:r>
              <w:rPr>
                <w:rFonts w:hint="eastAsia"/>
              </w:rPr>
              <w:t xml:space="preserve">8 </w:t>
            </w:r>
            <w:r>
              <w:rPr>
                <w:rFonts w:hint="eastAsia"/>
              </w:rPr>
              <w:t>实验数据可以通过数据线在线输出到外用电脑上，通过编辑软件供使用者分析留档。</w:t>
            </w:r>
          </w:p>
          <w:p w:rsidR="00381773" w:rsidRDefault="00381773" w:rsidP="00381773">
            <w:pPr>
              <w:ind w:firstLineChars="50" w:firstLine="105"/>
              <w:rPr>
                <w:rFonts w:hint="eastAsia"/>
              </w:rPr>
            </w:pPr>
            <w:r>
              <w:rPr>
                <w:rFonts w:hint="eastAsia"/>
              </w:rPr>
              <w:t xml:space="preserve">9 </w:t>
            </w:r>
            <w:r>
              <w:rPr>
                <w:rFonts w:hint="eastAsia"/>
              </w:rPr>
              <w:t>操作界面可以对测试程序进行编辑存储，控制面板可以连续显示试验的情况和进度。</w:t>
            </w:r>
          </w:p>
          <w:p w:rsidR="00381773" w:rsidRDefault="00381773" w:rsidP="00381773">
            <w:pPr>
              <w:ind w:firstLineChars="50" w:firstLine="105"/>
              <w:rPr>
                <w:rFonts w:hint="eastAsia"/>
              </w:rPr>
            </w:pPr>
            <w:r>
              <w:rPr>
                <w:rFonts w:hint="eastAsia"/>
              </w:rPr>
              <w:t xml:space="preserve">10 </w:t>
            </w:r>
            <w:r>
              <w:rPr>
                <w:rFonts w:hint="eastAsia"/>
              </w:rPr>
              <w:t>监测所有系统的状态和运行情况，进行自我诊断式的错误检查</w:t>
            </w:r>
            <w:r>
              <w:rPr>
                <w:rFonts w:hint="eastAsia"/>
              </w:rPr>
              <w:t>,</w:t>
            </w:r>
            <w:r>
              <w:rPr>
                <w:rFonts w:hint="eastAsia"/>
              </w:rPr>
              <w:t>具备断电自动重启功能，具备提醒日常维护信息或必要时执行安全关闭程序。</w:t>
            </w:r>
          </w:p>
          <w:p w:rsidR="00381773" w:rsidRDefault="00381773" w:rsidP="00381773">
            <w:pPr>
              <w:ind w:firstLineChars="50" w:firstLine="105"/>
              <w:rPr>
                <w:rFonts w:hint="eastAsia"/>
              </w:rPr>
            </w:pPr>
            <w:r>
              <w:rPr>
                <w:rFonts w:hint="eastAsia"/>
              </w:rPr>
              <w:t>配置：</w:t>
            </w:r>
          </w:p>
          <w:p w:rsidR="00381773" w:rsidRDefault="00381773" w:rsidP="00381773">
            <w:pPr>
              <w:ind w:firstLineChars="50" w:firstLine="105"/>
              <w:rPr>
                <w:rFonts w:hint="eastAsia"/>
              </w:rPr>
            </w:pPr>
            <w:r>
              <w:rPr>
                <w:rFonts w:hint="eastAsia"/>
              </w:rPr>
              <w:t xml:space="preserve">1 </w:t>
            </w:r>
            <w:r>
              <w:rPr>
                <w:rFonts w:hint="eastAsia"/>
              </w:rPr>
              <w:t>主机</w:t>
            </w:r>
            <w:r>
              <w:rPr>
                <w:rFonts w:hint="eastAsia"/>
              </w:rPr>
              <w:t>1</w:t>
            </w:r>
            <w:r>
              <w:rPr>
                <w:rFonts w:hint="eastAsia"/>
              </w:rPr>
              <w:t>台。</w:t>
            </w:r>
          </w:p>
          <w:p w:rsidR="00381773" w:rsidRDefault="00381773" w:rsidP="00381773">
            <w:pPr>
              <w:ind w:firstLineChars="50" w:firstLine="105"/>
              <w:rPr>
                <w:rFonts w:hint="eastAsia"/>
              </w:rPr>
            </w:pPr>
            <w:r>
              <w:rPr>
                <w:rFonts w:hint="eastAsia"/>
              </w:rPr>
              <w:t>2.</w:t>
            </w:r>
            <w:r>
              <w:rPr>
                <w:rFonts w:hint="eastAsia"/>
              </w:rPr>
              <w:t>样品表面黑板温度传感器</w:t>
            </w:r>
            <w:r>
              <w:rPr>
                <w:rFonts w:hint="eastAsia"/>
              </w:rPr>
              <w:t>BPT</w:t>
            </w:r>
            <w:r>
              <w:rPr>
                <w:rFonts w:hint="eastAsia"/>
              </w:rPr>
              <w:t>一套（美标）。</w:t>
            </w:r>
          </w:p>
          <w:p w:rsidR="00381773" w:rsidRDefault="00381773" w:rsidP="00381773">
            <w:pPr>
              <w:ind w:firstLineChars="50" w:firstLine="105"/>
              <w:rPr>
                <w:rFonts w:hint="eastAsia"/>
              </w:rPr>
            </w:pPr>
            <w:r>
              <w:rPr>
                <w:rFonts w:hint="eastAsia"/>
              </w:rPr>
              <w:t>3.</w:t>
            </w:r>
            <w:r>
              <w:rPr>
                <w:rFonts w:hint="eastAsia"/>
              </w:rPr>
              <w:t>样品表面黑标温度传感器</w:t>
            </w:r>
            <w:r>
              <w:rPr>
                <w:rFonts w:hint="eastAsia"/>
              </w:rPr>
              <w:t>BST</w:t>
            </w:r>
            <w:r>
              <w:rPr>
                <w:rFonts w:hint="eastAsia"/>
              </w:rPr>
              <w:t>一套（欧标、国标）。</w:t>
            </w:r>
          </w:p>
          <w:p w:rsidR="00381773" w:rsidRDefault="00381773" w:rsidP="00381773">
            <w:pPr>
              <w:ind w:firstLineChars="50" w:firstLine="105"/>
              <w:rPr>
                <w:rFonts w:hint="eastAsia"/>
              </w:rPr>
            </w:pPr>
            <w:r>
              <w:rPr>
                <w:rFonts w:hint="eastAsia"/>
              </w:rPr>
              <w:t>4.</w:t>
            </w:r>
            <w:r>
              <w:rPr>
                <w:rFonts w:hint="eastAsia"/>
              </w:rPr>
              <w:t>外过滤片：美标、欧标</w:t>
            </w:r>
            <w:r>
              <w:rPr>
                <w:rFonts w:hint="eastAsia"/>
              </w:rPr>
              <w:t>/</w:t>
            </w:r>
            <w:r>
              <w:rPr>
                <w:rFonts w:hint="eastAsia"/>
              </w:rPr>
              <w:t>国标至少各一套。</w:t>
            </w:r>
          </w:p>
          <w:p w:rsidR="00381773" w:rsidRDefault="00381773" w:rsidP="00381773">
            <w:pPr>
              <w:ind w:firstLineChars="50" w:firstLine="105"/>
              <w:rPr>
                <w:rFonts w:hint="eastAsia"/>
              </w:rPr>
            </w:pPr>
            <w:r>
              <w:rPr>
                <w:rFonts w:hint="eastAsia"/>
              </w:rPr>
              <w:t>5.</w:t>
            </w:r>
            <w:r>
              <w:rPr>
                <w:rFonts w:hint="eastAsia"/>
              </w:rPr>
              <w:t>内过滤片：美标、欧标</w:t>
            </w:r>
            <w:r>
              <w:rPr>
                <w:rFonts w:hint="eastAsia"/>
              </w:rPr>
              <w:t>/</w:t>
            </w:r>
            <w:r>
              <w:rPr>
                <w:rFonts w:hint="eastAsia"/>
              </w:rPr>
              <w:t>国标至少各一套。</w:t>
            </w:r>
          </w:p>
          <w:p w:rsidR="00381773" w:rsidRDefault="00381773" w:rsidP="00381773">
            <w:pPr>
              <w:ind w:firstLineChars="50" w:firstLine="105"/>
              <w:rPr>
                <w:rFonts w:hint="eastAsia"/>
              </w:rPr>
            </w:pPr>
            <w:r>
              <w:rPr>
                <w:rFonts w:hint="eastAsia"/>
              </w:rPr>
              <w:t xml:space="preserve">6. </w:t>
            </w:r>
            <w:r>
              <w:rPr>
                <w:rFonts w:hint="eastAsia"/>
              </w:rPr>
              <w:t>灯管至少</w:t>
            </w:r>
            <w:r>
              <w:rPr>
                <w:rFonts w:hint="eastAsia"/>
              </w:rPr>
              <w:t>1</w:t>
            </w:r>
            <w:r>
              <w:rPr>
                <w:rFonts w:hint="eastAsia"/>
              </w:rPr>
              <w:t>只，</w:t>
            </w:r>
          </w:p>
          <w:p w:rsidR="00381773" w:rsidRDefault="00381773" w:rsidP="00381773">
            <w:pPr>
              <w:ind w:firstLineChars="50" w:firstLine="105"/>
              <w:rPr>
                <w:rFonts w:hint="eastAsia"/>
              </w:rPr>
            </w:pPr>
            <w:r>
              <w:rPr>
                <w:rFonts w:hint="eastAsia"/>
              </w:rPr>
              <w:t xml:space="preserve">    7. 1/3</w:t>
            </w:r>
            <w:r>
              <w:rPr>
                <w:rFonts w:hint="eastAsia"/>
              </w:rPr>
              <w:t>、</w:t>
            </w:r>
            <w:r>
              <w:rPr>
                <w:rFonts w:hint="eastAsia"/>
              </w:rPr>
              <w:t>2/3</w:t>
            </w:r>
            <w:r>
              <w:rPr>
                <w:rFonts w:hint="eastAsia"/>
              </w:rPr>
              <w:t>遮盖短样品夹各一套（欧标</w:t>
            </w:r>
            <w:r>
              <w:rPr>
                <w:rFonts w:hint="eastAsia"/>
              </w:rPr>
              <w:t>\</w:t>
            </w:r>
            <w:r>
              <w:rPr>
                <w:rFonts w:hint="eastAsia"/>
              </w:rPr>
              <w:t>国标）。</w:t>
            </w:r>
          </w:p>
          <w:p w:rsidR="00381773" w:rsidRDefault="00381773" w:rsidP="00381773">
            <w:pPr>
              <w:ind w:firstLineChars="50" w:firstLine="105"/>
              <w:rPr>
                <w:rFonts w:hint="eastAsia"/>
              </w:rPr>
            </w:pPr>
            <w:r>
              <w:rPr>
                <w:rFonts w:hint="eastAsia"/>
              </w:rPr>
              <w:t xml:space="preserve">    8. AATCC</w:t>
            </w:r>
            <w:r>
              <w:rPr>
                <w:rFonts w:hint="eastAsia"/>
              </w:rPr>
              <w:t>遮盖短样品夹一套（美标）。</w:t>
            </w:r>
          </w:p>
          <w:p w:rsidR="00264002" w:rsidRDefault="00381773" w:rsidP="00381773">
            <w:pPr>
              <w:tabs>
                <w:tab w:val="left" w:pos="792"/>
              </w:tabs>
              <w:spacing w:line="360" w:lineRule="auto"/>
              <w:ind w:firstLine="420"/>
              <w:rPr>
                <w:rFonts w:hint="eastAsia"/>
              </w:rPr>
            </w:pPr>
            <w:r>
              <w:rPr>
                <w:rFonts w:hint="eastAsia"/>
              </w:rPr>
              <w:t xml:space="preserve">9. </w:t>
            </w:r>
            <w:r>
              <w:rPr>
                <w:rFonts w:hint="eastAsia"/>
              </w:rPr>
              <w:t>辐照度校准计一套。</w:t>
            </w:r>
          </w:p>
          <w:p w:rsidR="00381773" w:rsidRDefault="007A0ACF" w:rsidP="00381773">
            <w:pPr>
              <w:tabs>
                <w:tab w:val="left" w:pos="792"/>
              </w:tabs>
              <w:spacing w:line="360" w:lineRule="auto"/>
              <w:ind w:firstLine="420"/>
              <w:rPr>
                <w:rFonts w:hint="eastAsia"/>
              </w:rPr>
            </w:pPr>
            <w:r>
              <w:rPr>
                <w:rFonts w:hint="eastAsia"/>
              </w:rPr>
              <w:t xml:space="preserve">10. </w:t>
            </w:r>
            <w:r w:rsidRPr="007A0ACF">
              <w:rPr>
                <w:rFonts w:hint="eastAsia"/>
              </w:rPr>
              <w:t>提供整机</w:t>
            </w:r>
            <w:r w:rsidRPr="007A0ACF">
              <w:rPr>
                <w:rFonts w:hint="eastAsia"/>
              </w:rPr>
              <w:t>1</w:t>
            </w:r>
            <w:r w:rsidRPr="007A0ACF">
              <w:rPr>
                <w:rFonts w:hint="eastAsia"/>
              </w:rPr>
              <w:t>年或以上免费保修服务。设备出现故障，乙方维修的响应时间：</w:t>
            </w:r>
            <w:r w:rsidRPr="007A0ACF">
              <w:rPr>
                <w:rFonts w:hint="eastAsia"/>
              </w:rPr>
              <w:t>48</w:t>
            </w:r>
            <w:r w:rsidRPr="007A0ACF">
              <w:rPr>
                <w:rFonts w:hint="eastAsia"/>
              </w:rPr>
              <w:t>小时内到达需方设备安装场地。</w:t>
            </w:r>
          </w:p>
          <w:p w:rsidR="007A0ACF" w:rsidRPr="00A91DAF" w:rsidRDefault="007A0ACF" w:rsidP="00381773">
            <w:pPr>
              <w:tabs>
                <w:tab w:val="left" w:pos="792"/>
              </w:tabs>
              <w:spacing w:line="360" w:lineRule="auto"/>
              <w:ind w:firstLine="420"/>
              <w:rPr>
                <w:sz w:val="24"/>
              </w:rPr>
            </w:pPr>
            <w:r>
              <w:rPr>
                <w:rFonts w:hint="eastAsia"/>
              </w:rPr>
              <w:t>11.</w:t>
            </w:r>
            <w:r w:rsidRPr="007A0ACF">
              <w:rPr>
                <w:rFonts w:hint="eastAsia"/>
              </w:rPr>
              <w:t xml:space="preserve"> </w:t>
            </w:r>
            <w:r w:rsidRPr="007A0ACF">
              <w:rPr>
                <w:rFonts w:hint="eastAsia"/>
              </w:rPr>
              <w:t>人员培训：必须提供完善的现场安装培训</w:t>
            </w:r>
            <w:r w:rsidRPr="007A0ACF">
              <w:rPr>
                <w:rFonts w:hint="eastAsia"/>
              </w:rPr>
              <w:t xml:space="preserve">, </w:t>
            </w:r>
            <w:r w:rsidRPr="007A0ACF">
              <w:rPr>
                <w:rFonts w:hint="eastAsia"/>
              </w:rPr>
              <w:t>直到用户能独立操作仪器</w:t>
            </w:r>
            <w:r w:rsidRPr="007A0ACF">
              <w:rPr>
                <w:rFonts w:hint="eastAsia"/>
              </w:rPr>
              <w:t xml:space="preserve">, </w:t>
            </w:r>
            <w:r w:rsidRPr="007A0ACF">
              <w:rPr>
                <w:rFonts w:hint="eastAsia"/>
              </w:rPr>
              <w:t>并满足分析要求为止。</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81773">
        <w:rPr>
          <w:rFonts w:ascii="宋体" w:hAnsi="宋体" w:hint="eastAsia"/>
          <w:sz w:val="24"/>
        </w:rPr>
        <w:t>GDJL-18/02-075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81773">
        <w:rPr>
          <w:rFonts w:asciiTheme="minorEastAsia" w:hAnsiTheme="minorEastAsia" w:hint="eastAsia"/>
          <w:sz w:val="24"/>
        </w:rPr>
        <w:t>水冷式日晒气候牢度仪(氙灯试验箱)</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81773">
        <w:rPr>
          <w:rFonts w:ascii="宋体" w:hAnsi="宋体" w:hint="eastAsia"/>
          <w:sz w:val="24"/>
        </w:rPr>
        <w:t>GDJL-18/02-075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381773">
        <w:rPr>
          <w:rFonts w:ascii="宋体" w:hAnsi="宋体" w:hint="eastAsia"/>
          <w:bCs/>
          <w:sz w:val="24"/>
        </w:rPr>
        <w:t>GDJL-18/02-075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890" w:rsidRDefault="007D2890" w:rsidP="004E6772">
      <w:r>
        <w:separator/>
      </w:r>
    </w:p>
  </w:endnote>
  <w:endnote w:type="continuationSeparator" w:id="1">
    <w:p w:rsidR="007D2890" w:rsidRDefault="007D289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3" w:rsidRDefault="003817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81773" w:rsidRPr="00EA057E" w:rsidRDefault="0038177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A0ACF" w:rsidRPr="007A0ACF">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381773" w:rsidRDefault="003817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890" w:rsidRDefault="007D2890" w:rsidP="004E6772">
      <w:r>
        <w:separator/>
      </w:r>
    </w:p>
  </w:footnote>
  <w:footnote w:type="continuationSeparator" w:id="1">
    <w:p w:rsidR="007D2890" w:rsidRDefault="007D289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3" w:rsidRPr="004E6772" w:rsidRDefault="003817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水冷式日晒气候牢度仪(氙灯试验箱)</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3" w:rsidRPr="004E6772" w:rsidRDefault="003817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水冷式日晒气候牢度仪(氙灯试验箱)</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2331-8313-421A-B016-A21D1A46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47</Pages>
  <Words>4509</Words>
  <Characters>25705</Characters>
  <Application>Microsoft Office Word</Application>
  <DocSecurity>0</DocSecurity>
  <Lines>214</Lines>
  <Paragraphs>60</Paragraphs>
  <ScaleCrop>false</ScaleCrop>
  <Company>Lenovo</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2015-12-14T05:56:00Z</cp:lastPrinted>
  <dcterms:created xsi:type="dcterms:W3CDTF">2018-02-12T08:12:00Z</dcterms:created>
  <dcterms:modified xsi:type="dcterms:W3CDTF">2018-02-12T09:06:00Z</dcterms:modified>
</cp:coreProperties>
</file>