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105280">
        <w:rPr>
          <w:rFonts w:ascii="宋体" w:hAnsi="宋体" w:cs="宋体" w:hint="eastAsia"/>
          <w:b/>
          <w:kern w:val="0"/>
          <w:sz w:val="44"/>
          <w:szCs w:val="44"/>
        </w:rPr>
        <w:t>粗纤维测定仪(食品)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05280">
        <w:rPr>
          <w:rFonts w:ascii="仿宋_GB2312" w:eastAsia="仿宋_GB2312" w:hint="eastAsia"/>
          <w:b/>
          <w:sz w:val="36"/>
          <w:szCs w:val="36"/>
        </w:rPr>
        <w:t>GDJL-18/03-123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F1EDF" w:rsidP="00872656">
      <w:pPr>
        <w:pStyle w:val="10"/>
        <w:tabs>
          <w:tab w:val="right" w:leader="dot" w:pos="9402"/>
        </w:tabs>
        <w:rPr>
          <w:rFonts w:eastAsiaTheme="minorEastAsia" w:cstheme="minorBidi"/>
          <w:b w:val="0"/>
          <w:bCs w:val="0"/>
          <w:caps w:val="0"/>
          <w:noProof/>
          <w:sz w:val="21"/>
          <w:szCs w:val="21"/>
        </w:rPr>
      </w:pPr>
      <w:r w:rsidRPr="006F1EDF">
        <w:rPr>
          <w:sz w:val="21"/>
          <w:szCs w:val="21"/>
        </w:rPr>
        <w:fldChar w:fldCharType="begin"/>
      </w:r>
      <w:r w:rsidR="00E34B45" w:rsidRPr="00872656">
        <w:rPr>
          <w:sz w:val="21"/>
          <w:szCs w:val="21"/>
        </w:rPr>
        <w:instrText xml:space="preserve"> TOC \o "1-3" \h \z \u </w:instrText>
      </w:r>
      <w:r w:rsidRPr="006F1ED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F1ED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F1ED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F1ED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F1ED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F1ED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F1ED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F1ED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F1ED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F1ED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F1ED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F1ED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F1ED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05280">
        <w:rPr>
          <w:rFonts w:asciiTheme="minorEastAsia" w:hAnsiTheme="minorEastAsia" w:hint="eastAsia"/>
          <w:sz w:val="24"/>
        </w:rPr>
        <w:t>粗纤维测定仪(食品)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05280">
        <w:rPr>
          <w:rFonts w:asciiTheme="minorEastAsia" w:eastAsiaTheme="minorEastAsia" w:hAnsiTheme="minorEastAsia" w:hint="eastAsia"/>
          <w:bCs/>
          <w:sz w:val="24"/>
        </w:rPr>
        <w:t>GDJL-18/03-123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05280">
        <w:rPr>
          <w:rFonts w:asciiTheme="minorEastAsia" w:hAnsiTheme="minorEastAsia" w:hint="eastAsia"/>
          <w:sz w:val="24"/>
        </w:rPr>
        <w:t>粗纤维测定仪(食品)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105280"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粗纤维测定仪(食品)</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105280" w:rsidP="00E4343E">
            <w:pPr>
              <w:widowControl/>
              <w:spacing w:after="150"/>
              <w:jc w:val="center"/>
              <w:rPr>
                <w:rFonts w:ascii="宋体" w:hAnsi="宋体" w:cs="宋体"/>
                <w:kern w:val="0"/>
                <w:sz w:val="24"/>
              </w:rPr>
            </w:pPr>
            <w:r>
              <w:rPr>
                <w:rFonts w:ascii="宋体" w:hAnsi="宋体" w:cs="宋体" w:hint="eastAsia"/>
                <w:kern w:val="0"/>
                <w:sz w:val="24"/>
              </w:rPr>
              <w:t>2</w:t>
            </w:r>
          </w:p>
        </w:tc>
        <w:tc>
          <w:tcPr>
            <w:tcW w:w="1503" w:type="dxa"/>
            <w:shd w:val="clear" w:color="auto" w:fill="FFFFFF"/>
            <w:vAlign w:val="center"/>
          </w:tcPr>
          <w:p w:rsidR="00327819" w:rsidRPr="00614185" w:rsidRDefault="00105280" w:rsidP="00E4343E">
            <w:pPr>
              <w:widowControl/>
              <w:spacing w:after="150"/>
              <w:jc w:val="center"/>
              <w:rPr>
                <w:rFonts w:ascii="宋体" w:hAnsi="宋体" w:cs="宋体"/>
                <w:kern w:val="0"/>
                <w:sz w:val="24"/>
              </w:rPr>
            </w:pPr>
            <w:r>
              <w:rPr>
                <w:rFonts w:asciiTheme="minorEastAsia" w:hAnsiTheme="minorEastAsia" w:hint="eastAsia"/>
                <w:sz w:val="24"/>
              </w:rPr>
              <w:t>郑州、南宁</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105280">
              <w:rPr>
                <w:rFonts w:asciiTheme="minorEastAsia" w:hAnsiTheme="minorEastAsia" w:hint="eastAsia"/>
                <w:szCs w:val="21"/>
              </w:rPr>
              <w:t>粗纤维测定仪(食品)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05280">
              <w:rPr>
                <w:rFonts w:asciiTheme="minorEastAsia" w:eastAsiaTheme="minorEastAsia" w:hAnsiTheme="minorEastAsia"/>
                <w:szCs w:val="21"/>
                <w:highlight w:val="yellow"/>
              </w:rPr>
              <w:t>GDJL-18/03-123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05280">
              <w:rPr>
                <w:rFonts w:asciiTheme="minorEastAsia" w:eastAsiaTheme="minorEastAsia" w:hAnsiTheme="minorEastAsia"/>
                <w:szCs w:val="21"/>
              </w:rPr>
              <w:t>GDJL-18/03-123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105280"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粗纤维测定仪(食品)</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105280" w:rsidP="00E4343E">
            <w:pPr>
              <w:widowControl/>
              <w:spacing w:after="150"/>
              <w:jc w:val="center"/>
              <w:rPr>
                <w:rFonts w:ascii="宋体" w:hAnsi="宋体" w:cs="宋体"/>
                <w:kern w:val="0"/>
                <w:sz w:val="24"/>
              </w:rPr>
            </w:pPr>
            <w:r>
              <w:rPr>
                <w:rFonts w:ascii="宋体" w:hAnsi="宋体" w:cs="宋体" w:hint="eastAsia"/>
                <w:kern w:val="0"/>
                <w:sz w:val="24"/>
              </w:rPr>
              <w:t>2</w:t>
            </w:r>
          </w:p>
        </w:tc>
        <w:tc>
          <w:tcPr>
            <w:tcW w:w="1499" w:type="dxa"/>
            <w:shd w:val="clear" w:color="auto" w:fill="FFFFFF"/>
            <w:vAlign w:val="center"/>
          </w:tcPr>
          <w:p w:rsidR="004A6E71" w:rsidRPr="00614185" w:rsidRDefault="00105280" w:rsidP="00E4343E">
            <w:pPr>
              <w:widowControl/>
              <w:spacing w:after="150"/>
              <w:jc w:val="center"/>
              <w:rPr>
                <w:rFonts w:ascii="宋体" w:hAnsi="宋体" w:cs="宋体"/>
                <w:kern w:val="0"/>
                <w:sz w:val="24"/>
              </w:rPr>
            </w:pPr>
            <w:r>
              <w:rPr>
                <w:rFonts w:asciiTheme="minorEastAsia" w:hAnsiTheme="minorEastAsia" w:hint="eastAsia"/>
                <w:sz w:val="24"/>
              </w:rPr>
              <w:t>郑州、南宁</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105280" w:rsidTr="00BF41D1">
        <w:trPr>
          <w:trHeight w:val="12811"/>
        </w:trPr>
        <w:tc>
          <w:tcPr>
            <w:tcW w:w="1384" w:type="dxa"/>
            <w:vAlign w:val="center"/>
          </w:tcPr>
          <w:p w:rsidR="00105280" w:rsidRDefault="00105280" w:rsidP="00B86ED3">
            <w:pPr>
              <w:spacing w:line="400" w:lineRule="exact"/>
              <w:jc w:val="center"/>
              <w:rPr>
                <w:sz w:val="24"/>
              </w:rPr>
            </w:pPr>
            <w:r>
              <w:rPr>
                <w:sz w:val="24"/>
              </w:rPr>
              <w:t>项目要求</w:t>
            </w:r>
          </w:p>
          <w:p w:rsidR="00105280" w:rsidRDefault="00105280" w:rsidP="00B86ED3">
            <w:pPr>
              <w:spacing w:line="400" w:lineRule="exact"/>
              <w:jc w:val="center"/>
              <w:rPr>
                <w:sz w:val="24"/>
              </w:rPr>
            </w:pPr>
            <w:r>
              <w:rPr>
                <w:sz w:val="24"/>
              </w:rPr>
              <w:t>技术指标</w:t>
            </w:r>
          </w:p>
        </w:tc>
        <w:tc>
          <w:tcPr>
            <w:tcW w:w="7872" w:type="dxa"/>
          </w:tcPr>
          <w:p w:rsidR="00105280" w:rsidRDefault="00105280" w:rsidP="00DF08F9">
            <w:pPr>
              <w:tabs>
                <w:tab w:val="left" w:pos="792"/>
              </w:tabs>
              <w:spacing w:line="500" w:lineRule="exact"/>
              <w:rPr>
                <w:sz w:val="24"/>
              </w:rPr>
            </w:pPr>
            <w:r>
              <w:rPr>
                <w:rFonts w:hint="eastAsia"/>
                <w:sz w:val="24"/>
              </w:rPr>
              <w:t>技术参数：</w:t>
            </w:r>
          </w:p>
          <w:p w:rsidR="00105280" w:rsidRDefault="00105280" w:rsidP="00105280">
            <w:pPr>
              <w:numPr>
                <w:ilvl w:val="0"/>
                <w:numId w:val="23"/>
              </w:numPr>
              <w:tabs>
                <w:tab w:val="left" w:pos="792"/>
              </w:tabs>
              <w:spacing w:line="500" w:lineRule="exact"/>
              <w:rPr>
                <w:sz w:val="24"/>
              </w:rPr>
            </w:pPr>
            <w:r>
              <w:rPr>
                <w:rFonts w:hint="eastAsia"/>
                <w:sz w:val="24"/>
              </w:rPr>
              <w:t>测量范围：</w:t>
            </w:r>
            <w:r>
              <w:rPr>
                <w:rFonts w:hint="eastAsia"/>
                <w:sz w:val="24"/>
              </w:rPr>
              <w:t>0.1-100%</w:t>
            </w:r>
          </w:p>
          <w:p w:rsidR="00105280" w:rsidRDefault="00105280" w:rsidP="00105280">
            <w:pPr>
              <w:numPr>
                <w:ilvl w:val="0"/>
                <w:numId w:val="23"/>
              </w:numPr>
              <w:tabs>
                <w:tab w:val="left" w:pos="792"/>
              </w:tabs>
              <w:spacing w:line="500" w:lineRule="exact"/>
              <w:rPr>
                <w:sz w:val="24"/>
              </w:rPr>
            </w:pPr>
            <w:r>
              <w:rPr>
                <w:rFonts w:hint="eastAsia"/>
                <w:sz w:val="24"/>
              </w:rPr>
              <w:t>批工作量：</w:t>
            </w:r>
            <w:r>
              <w:rPr>
                <w:rFonts w:hint="eastAsia"/>
                <w:sz w:val="24"/>
              </w:rPr>
              <w:t>6</w:t>
            </w:r>
            <w:r>
              <w:rPr>
                <w:rFonts w:hint="eastAsia"/>
                <w:sz w:val="24"/>
              </w:rPr>
              <w:t>个，</w:t>
            </w:r>
            <w:r>
              <w:rPr>
                <w:rFonts w:hint="eastAsia"/>
                <w:sz w:val="24"/>
              </w:rPr>
              <w:t>8</w:t>
            </w:r>
            <w:r>
              <w:rPr>
                <w:rFonts w:hint="eastAsia"/>
                <w:sz w:val="24"/>
              </w:rPr>
              <w:t>小时工作量可达到</w:t>
            </w:r>
            <w:r>
              <w:rPr>
                <w:rFonts w:hint="eastAsia"/>
                <w:sz w:val="24"/>
              </w:rPr>
              <w:t>35</w:t>
            </w:r>
            <w:r>
              <w:rPr>
                <w:rFonts w:hint="eastAsia"/>
                <w:sz w:val="24"/>
              </w:rPr>
              <w:t>个以上</w:t>
            </w:r>
          </w:p>
          <w:p w:rsidR="00105280" w:rsidRDefault="00105280" w:rsidP="00105280">
            <w:pPr>
              <w:numPr>
                <w:ilvl w:val="0"/>
                <w:numId w:val="23"/>
              </w:numPr>
              <w:tabs>
                <w:tab w:val="left" w:pos="792"/>
              </w:tabs>
              <w:spacing w:line="360" w:lineRule="auto"/>
              <w:rPr>
                <w:sz w:val="24"/>
              </w:rPr>
            </w:pPr>
            <w:r>
              <w:rPr>
                <w:rFonts w:hint="eastAsia"/>
                <w:sz w:val="24"/>
              </w:rPr>
              <w:t>重现性：≤</w:t>
            </w:r>
            <w:r>
              <w:rPr>
                <w:rFonts w:hint="eastAsia"/>
                <w:sz w:val="24"/>
              </w:rPr>
              <w:t>1%</w:t>
            </w:r>
          </w:p>
          <w:p w:rsidR="00105280" w:rsidRPr="002A42E1" w:rsidRDefault="00105280" w:rsidP="00105280">
            <w:pPr>
              <w:numPr>
                <w:ilvl w:val="0"/>
                <w:numId w:val="23"/>
              </w:numPr>
              <w:tabs>
                <w:tab w:val="left" w:pos="792"/>
              </w:tabs>
              <w:spacing w:line="360" w:lineRule="auto"/>
              <w:rPr>
                <w:sz w:val="24"/>
              </w:rPr>
            </w:pPr>
            <w:r>
              <w:rPr>
                <w:rFonts w:hint="eastAsia"/>
                <w:sz w:val="28"/>
                <w:szCs w:val="28"/>
              </w:rPr>
              <w:t>过滤速度</w:t>
            </w:r>
            <w:r>
              <w:rPr>
                <w:sz w:val="28"/>
                <w:szCs w:val="28"/>
              </w:rPr>
              <w:t>：</w:t>
            </w:r>
            <w:r>
              <w:rPr>
                <w:rFonts w:hint="eastAsia"/>
                <w:sz w:val="28"/>
                <w:szCs w:val="28"/>
              </w:rPr>
              <w:t>典型</w:t>
            </w:r>
            <w:r>
              <w:rPr>
                <w:rFonts w:hint="eastAsia"/>
                <w:sz w:val="28"/>
                <w:szCs w:val="28"/>
              </w:rPr>
              <w:t>2-4min/100ml</w:t>
            </w:r>
            <w:r>
              <w:rPr>
                <w:rFonts w:hint="eastAsia"/>
                <w:sz w:val="28"/>
                <w:szCs w:val="28"/>
              </w:rPr>
              <w:t>；</w:t>
            </w:r>
          </w:p>
          <w:p w:rsidR="00105280" w:rsidRPr="002A42E1" w:rsidRDefault="00105280" w:rsidP="00105280">
            <w:pPr>
              <w:numPr>
                <w:ilvl w:val="0"/>
                <w:numId w:val="23"/>
              </w:numPr>
              <w:tabs>
                <w:tab w:val="left" w:pos="792"/>
              </w:tabs>
              <w:spacing w:line="360" w:lineRule="auto"/>
              <w:rPr>
                <w:sz w:val="24"/>
              </w:rPr>
            </w:pPr>
            <w:r>
              <w:rPr>
                <w:rFonts w:ascii="宋体" w:hAnsi="宋体" w:hint="eastAsia"/>
                <w:sz w:val="28"/>
                <w:szCs w:val="28"/>
              </w:rPr>
              <w:t>温控：室温-80℃，精度0.1℃</w:t>
            </w:r>
          </w:p>
          <w:p w:rsidR="00105280" w:rsidRPr="002A42E1" w:rsidRDefault="00105280" w:rsidP="00105280">
            <w:pPr>
              <w:numPr>
                <w:ilvl w:val="0"/>
                <w:numId w:val="23"/>
              </w:numPr>
              <w:tabs>
                <w:tab w:val="left" w:pos="792"/>
              </w:tabs>
              <w:spacing w:line="360" w:lineRule="auto"/>
              <w:rPr>
                <w:sz w:val="24"/>
              </w:rPr>
            </w:pPr>
            <w:r>
              <w:rPr>
                <w:rFonts w:ascii="宋体" w:hAnsi="宋体" w:hint="eastAsia"/>
                <w:sz w:val="28"/>
                <w:szCs w:val="28"/>
              </w:rPr>
              <w:t>振速：0-150次/min</w:t>
            </w:r>
          </w:p>
          <w:p w:rsidR="00105280" w:rsidRPr="002A42E1" w:rsidRDefault="00105280" w:rsidP="00105280">
            <w:pPr>
              <w:numPr>
                <w:ilvl w:val="0"/>
                <w:numId w:val="23"/>
              </w:numPr>
              <w:tabs>
                <w:tab w:val="left" w:pos="792"/>
              </w:tabs>
              <w:spacing w:line="360" w:lineRule="auto"/>
              <w:rPr>
                <w:sz w:val="24"/>
              </w:rPr>
            </w:pPr>
            <w:r>
              <w:rPr>
                <w:rFonts w:ascii="宋体" w:hAnsi="宋体" w:hint="eastAsia"/>
                <w:sz w:val="28"/>
                <w:szCs w:val="28"/>
              </w:rPr>
              <w:t>振幅：0-50mm</w:t>
            </w:r>
          </w:p>
          <w:p w:rsidR="00105280" w:rsidRDefault="00105280" w:rsidP="00105280">
            <w:pPr>
              <w:numPr>
                <w:ilvl w:val="0"/>
                <w:numId w:val="23"/>
              </w:numPr>
              <w:tabs>
                <w:tab w:val="left" w:pos="792"/>
              </w:tabs>
              <w:spacing w:line="360" w:lineRule="auto"/>
              <w:rPr>
                <w:sz w:val="24"/>
              </w:rPr>
            </w:pPr>
            <w:r>
              <w:rPr>
                <w:rFonts w:ascii="宋体" w:hAnsi="宋体" w:hint="eastAsia"/>
                <w:sz w:val="28"/>
                <w:szCs w:val="28"/>
              </w:rPr>
              <w:t>重复性：标准偏差≤0.5%</w:t>
            </w:r>
          </w:p>
          <w:p w:rsidR="00105280" w:rsidRDefault="00105280" w:rsidP="00DF08F9">
            <w:pPr>
              <w:tabs>
                <w:tab w:val="left" w:pos="792"/>
              </w:tabs>
              <w:spacing w:line="500" w:lineRule="exact"/>
              <w:rPr>
                <w:sz w:val="24"/>
              </w:rPr>
            </w:pPr>
          </w:p>
          <w:p w:rsidR="00105280" w:rsidRDefault="00105280" w:rsidP="00DF08F9">
            <w:pPr>
              <w:tabs>
                <w:tab w:val="left" w:pos="792"/>
              </w:tabs>
              <w:spacing w:line="500" w:lineRule="exact"/>
              <w:rPr>
                <w:sz w:val="24"/>
              </w:rPr>
            </w:pPr>
            <w:r>
              <w:rPr>
                <w:rFonts w:hint="eastAsia"/>
                <w:sz w:val="24"/>
              </w:rPr>
              <w:t>配置要求：</w:t>
            </w:r>
            <w:r>
              <w:rPr>
                <w:rFonts w:hint="eastAsia"/>
                <w:sz w:val="24"/>
              </w:rPr>
              <w:t>1</w:t>
            </w:r>
            <w:r>
              <w:rPr>
                <w:rFonts w:hint="eastAsia"/>
                <w:sz w:val="24"/>
              </w:rPr>
              <w:t>、配套坩埚</w:t>
            </w:r>
            <w:r>
              <w:rPr>
                <w:rFonts w:hint="eastAsia"/>
                <w:sz w:val="24"/>
              </w:rPr>
              <w:t>20</w:t>
            </w:r>
            <w:r>
              <w:rPr>
                <w:rFonts w:hint="eastAsia"/>
                <w:sz w:val="24"/>
              </w:rPr>
              <w:t>个</w:t>
            </w:r>
          </w:p>
          <w:p w:rsidR="00105280" w:rsidRDefault="00105280" w:rsidP="00DF08F9">
            <w:pPr>
              <w:tabs>
                <w:tab w:val="left" w:pos="792"/>
              </w:tabs>
              <w:spacing w:line="500" w:lineRule="exact"/>
              <w:rPr>
                <w:rFonts w:ascii="宋体" w:hAnsi="宋体"/>
                <w:sz w:val="28"/>
                <w:szCs w:val="28"/>
              </w:rPr>
            </w:pPr>
            <w:r>
              <w:rPr>
                <w:rFonts w:ascii="宋体" w:hAnsi="宋体" w:hint="eastAsia"/>
                <w:sz w:val="28"/>
                <w:szCs w:val="28"/>
              </w:rPr>
              <w:t>2、酶解培养瓶 6/套  *1套</w:t>
            </w:r>
          </w:p>
          <w:p w:rsidR="00105280" w:rsidRDefault="00105280" w:rsidP="00DF08F9">
            <w:pPr>
              <w:tabs>
                <w:tab w:val="left" w:pos="792"/>
              </w:tabs>
              <w:spacing w:line="500" w:lineRule="exact"/>
              <w:rPr>
                <w:rFonts w:ascii="宋体" w:hAnsi="宋体"/>
                <w:sz w:val="28"/>
                <w:szCs w:val="28"/>
              </w:rPr>
            </w:pPr>
            <w:r>
              <w:rPr>
                <w:rFonts w:ascii="宋体" w:hAnsi="宋体" w:hint="eastAsia"/>
                <w:sz w:val="28"/>
                <w:szCs w:val="28"/>
              </w:rPr>
              <w:t>酶解培养瓶 6/套  *1套</w:t>
            </w:r>
          </w:p>
          <w:p w:rsidR="00105280" w:rsidRDefault="00105280" w:rsidP="00DF08F9">
            <w:pPr>
              <w:tabs>
                <w:tab w:val="left" w:pos="792"/>
              </w:tabs>
              <w:spacing w:line="500" w:lineRule="exact"/>
              <w:rPr>
                <w:rFonts w:ascii="宋体" w:hAnsi="宋体"/>
                <w:sz w:val="28"/>
                <w:szCs w:val="28"/>
              </w:rPr>
            </w:pPr>
            <w:r>
              <w:rPr>
                <w:rFonts w:ascii="宋体" w:hAnsi="宋体" w:hint="eastAsia"/>
                <w:sz w:val="28"/>
                <w:szCs w:val="28"/>
              </w:rPr>
              <w:t>3、硅藻土400g/瓶  *2瓶</w:t>
            </w:r>
          </w:p>
          <w:p w:rsidR="00105280" w:rsidRDefault="00105280" w:rsidP="00DF08F9">
            <w:pPr>
              <w:tabs>
                <w:tab w:val="left" w:pos="792"/>
              </w:tabs>
              <w:spacing w:line="500" w:lineRule="exact"/>
              <w:rPr>
                <w:rFonts w:ascii="宋体" w:hAnsi="宋体"/>
                <w:sz w:val="28"/>
                <w:szCs w:val="28"/>
              </w:rPr>
            </w:pPr>
            <w:r>
              <w:rPr>
                <w:rFonts w:ascii="宋体" w:hAnsi="宋体" w:hint="eastAsia"/>
                <w:sz w:val="28"/>
                <w:szCs w:val="28"/>
              </w:rPr>
              <w:t>4、α-淀粉酶、蛋白酶、淀粉葡萄糖苷酶套装   *1套</w:t>
            </w:r>
          </w:p>
          <w:p w:rsidR="00105280" w:rsidRPr="002A42E1" w:rsidRDefault="00105280" w:rsidP="00DF08F9">
            <w:pPr>
              <w:tabs>
                <w:tab w:val="left" w:pos="792"/>
              </w:tabs>
              <w:spacing w:line="500" w:lineRule="exact"/>
              <w:rPr>
                <w:sz w:val="24"/>
              </w:rPr>
            </w:pPr>
          </w:p>
          <w:p w:rsidR="00105280" w:rsidRDefault="00105280" w:rsidP="00DF08F9">
            <w:pPr>
              <w:tabs>
                <w:tab w:val="left" w:pos="792"/>
              </w:tabs>
              <w:spacing w:line="500" w:lineRule="exact"/>
              <w:rPr>
                <w:sz w:val="24"/>
              </w:rPr>
            </w:pPr>
            <w:r>
              <w:rPr>
                <w:rFonts w:hint="eastAsia"/>
                <w:sz w:val="24"/>
              </w:rPr>
              <w:t>配置数量：</w:t>
            </w:r>
            <w:r>
              <w:rPr>
                <w:rFonts w:hint="eastAsia"/>
                <w:sz w:val="24"/>
              </w:rPr>
              <w:t>1</w:t>
            </w:r>
            <w:r>
              <w:rPr>
                <w:rFonts w:hint="eastAsia"/>
                <w:sz w:val="24"/>
              </w:rPr>
              <w:t>台</w:t>
            </w:r>
          </w:p>
          <w:p w:rsidR="00105280" w:rsidRDefault="00105280" w:rsidP="00DF08F9">
            <w:pPr>
              <w:tabs>
                <w:tab w:val="left" w:pos="792"/>
              </w:tabs>
              <w:spacing w:line="500" w:lineRule="exact"/>
              <w:rPr>
                <w:sz w:val="24"/>
              </w:rPr>
            </w:pPr>
            <w:r>
              <w:rPr>
                <w:rFonts w:hint="eastAsia"/>
                <w:sz w:val="24"/>
              </w:rPr>
              <w:t>标准配置</w:t>
            </w:r>
          </w:p>
          <w:p w:rsidR="00105280" w:rsidRDefault="00105280" w:rsidP="00DF08F9">
            <w:pPr>
              <w:tabs>
                <w:tab w:val="left" w:pos="792"/>
              </w:tabs>
              <w:spacing w:line="500" w:lineRule="exact"/>
              <w:rPr>
                <w:sz w:val="24"/>
              </w:rPr>
            </w:pPr>
          </w:p>
          <w:p w:rsidR="00105280" w:rsidRDefault="00105280" w:rsidP="00DF08F9">
            <w:pPr>
              <w:tabs>
                <w:tab w:val="left" w:pos="792"/>
              </w:tabs>
              <w:spacing w:line="500" w:lineRule="exact"/>
              <w:rPr>
                <w:sz w:val="24"/>
              </w:rPr>
            </w:pPr>
          </w:p>
          <w:p w:rsidR="00105280" w:rsidRDefault="00105280" w:rsidP="00DF08F9">
            <w:pPr>
              <w:tabs>
                <w:tab w:val="left" w:pos="792"/>
              </w:tabs>
              <w:spacing w:line="500" w:lineRule="exact"/>
              <w:rPr>
                <w:sz w:val="24"/>
              </w:rPr>
            </w:pPr>
          </w:p>
          <w:p w:rsidR="00105280" w:rsidRDefault="00105280" w:rsidP="00DF08F9">
            <w:pPr>
              <w:tabs>
                <w:tab w:val="left" w:pos="792"/>
              </w:tabs>
              <w:spacing w:line="500" w:lineRule="exact"/>
              <w:rPr>
                <w:sz w:val="24"/>
              </w:rPr>
            </w:pPr>
          </w:p>
          <w:p w:rsidR="00105280" w:rsidRDefault="00105280" w:rsidP="00DF08F9">
            <w:pPr>
              <w:tabs>
                <w:tab w:val="left" w:pos="792"/>
              </w:tabs>
              <w:spacing w:line="500" w:lineRule="exact"/>
              <w:rPr>
                <w:sz w:val="24"/>
              </w:rPr>
            </w:pPr>
          </w:p>
          <w:p w:rsidR="00105280" w:rsidRDefault="00105280" w:rsidP="00DF08F9">
            <w:pPr>
              <w:tabs>
                <w:tab w:val="left" w:pos="792"/>
              </w:tabs>
              <w:spacing w:line="480" w:lineRule="auto"/>
              <w:ind w:firstLineChars="1500" w:firstLine="360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05280">
        <w:rPr>
          <w:rFonts w:ascii="宋体" w:hAnsi="宋体" w:hint="eastAsia"/>
          <w:sz w:val="24"/>
        </w:rPr>
        <w:t>GDJL-18/03-123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105280">
        <w:rPr>
          <w:rFonts w:asciiTheme="minorEastAsia" w:hAnsiTheme="minorEastAsia" w:hint="eastAsia"/>
          <w:sz w:val="24"/>
        </w:rPr>
        <w:t>粗纤维测定仪(食品)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05280">
        <w:rPr>
          <w:rFonts w:ascii="宋体" w:hAnsi="宋体" w:hint="eastAsia"/>
          <w:sz w:val="24"/>
        </w:rPr>
        <w:t>GDJL-18/03-123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05280">
        <w:rPr>
          <w:rFonts w:ascii="宋体" w:hAnsi="宋体" w:hint="eastAsia"/>
          <w:bCs/>
          <w:sz w:val="24"/>
        </w:rPr>
        <w:t>GDJL-18/03-123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5DE" w:rsidRDefault="009F65DE" w:rsidP="004E6772">
      <w:r>
        <w:separator/>
      </w:r>
    </w:p>
  </w:endnote>
  <w:endnote w:type="continuationSeparator" w:id="1">
    <w:p w:rsidR="009F65DE" w:rsidRDefault="009F65D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Default="001D7C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7CD5" w:rsidRPr="00EA057E" w:rsidRDefault="006F1ED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D7CD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6120B" w:rsidRPr="00E6120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1D7CD5" w:rsidRDefault="001D7C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5DE" w:rsidRDefault="009F65DE" w:rsidP="004E6772">
      <w:r>
        <w:separator/>
      </w:r>
    </w:p>
  </w:footnote>
  <w:footnote w:type="continuationSeparator" w:id="1">
    <w:p w:rsidR="009F65DE" w:rsidRDefault="009F65D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6120B">
      <w:rPr>
        <w:rFonts w:asciiTheme="minorEastAsia" w:hAnsiTheme="minorEastAsia" w:hint="eastAsia"/>
        <w:sz w:val="21"/>
        <w:szCs w:val="21"/>
      </w:rPr>
      <w:t>粗纤维测定仪(食品)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E6120B">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6120B">
      <w:rPr>
        <w:rFonts w:asciiTheme="minorEastAsia" w:hAnsiTheme="minorEastAsia" w:hint="eastAsia"/>
        <w:sz w:val="21"/>
        <w:szCs w:val="21"/>
      </w:rPr>
      <w:t>粗纤维测定仪(食品)</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EC6EE5"/>
    <w:multiLevelType w:val="singleLevel"/>
    <w:tmpl w:val="57EC6EE5"/>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1"/>
  </w:num>
  <w:num w:numId="3">
    <w:abstractNumId w:val="20"/>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9"/>
  </w:num>
  <w:num w:numId="12">
    <w:abstractNumId w:val="7"/>
  </w:num>
  <w:num w:numId="13">
    <w:abstractNumId w:val="22"/>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24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1EDF"/>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9F65DE"/>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20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4405</Words>
  <Characters>25114</Characters>
  <Application>Microsoft Office Word</Application>
  <DocSecurity>0</DocSecurity>
  <Lines>209</Lines>
  <Paragraphs>58</Paragraphs>
  <ScaleCrop>false</ScaleCrop>
  <Company>Lenovo</Company>
  <LinksUpToDate>false</LinksUpToDate>
  <CharactersWithSpaces>29461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2015-12-14T05:56:00Z</cp:lastPrinted>
  <dcterms:created xsi:type="dcterms:W3CDTF">2018-03-14T08:35:00Z</dcterms:created>
  <dcterms:modified xsi:type="dcterms:W3CDTF">2018-03-14T09:04:00Z</dcterms:modified>
</cp:coreProperties>
</file>