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BA64C9">
        <w:rPr>
          <w:rFonts w:ascii="宋体" w:hAnsi="宋体" w:cs="宋体" w:hint="eastAsia"/>
          <w:b/>
          <w:kern w:val="0"/>
          <w:sz w:val="44"/>
          <w:szCs w:val="44"/>
        </w:rPr>
        <w:t>电磁继电器低电平寿命试验台</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BA64C9">
        <w:rPr>
          <w:rFonts w:ascii="仿宋_GB2312" w:eastAsia="仿宋_GB2312" w:hint="eastAsia"/>
          <w:b/>
          <w:sz w:val="36"/>
          <w:szCs w:val="36"/>
        </w:rPr>
        <w:t>GDJL-18/02-084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A64C9">
        <w:rPr>
          <w:rFonts w:asciiTheme="minorEastAsia" w:hAnsiTheme="minorEastAsia" w:hint="eastAsia"/>
          <w:sz w:val="24"/>
        </w:rPr>
        <w:t>电磁继电器低电平寿命试验台</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A64C9">
        <w:rPr>
          <w:rFonts w:asciiTheme="minorEastAsia" w:eastAsiaTheme="minorEastAsia" w:hAnsiTheme="minorEastAsia" w:hint="eastAsia"/>
          <w:bCs/>
          <w:sz w:val="24"/>
        </w:rPr>
        <w:t>GDJL-18/02-084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A64C9">
        <w:rPr>
          <w:rFonts w:asciiTheme="minorEastAsia" w:hAnsiTheme="minorEastAsia" w:hint="eastAsia"/>
          <w:sz w:val="24"/>
        </w:rPr>
        <w:t>电磁继电器低电平寿命试验台</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BA64C9"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电磁继电器低电平寿命试验台</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BA64C9">
              <w:rPr>
                <w:rFonts w:asciiTheme="minorEastAsia" w:hAnsiTheme="minorEastAsia" w:hint="eastAsia"/>
                <w:szCs w:val="21"/>
              </w:rPr>
              <w:t>电磁继电器低电平寿命试验台</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BA64C9">
              <w:rPr>
                <w:rFonts w:asciiTheme="minorEastAsia" w:eastAsiaTheme="minorEastAsia" w:hAnsiTheme="minorEastAsia"/>
                <w:szCs w:val="21"/>
                <w:highlight w:val="yellow"/>
              </w:rPr>
              <w:t>GDJL-18/02-084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BA64C9">
              <w:rPr>
                <w:rFonts w:asciiTheme="minorEastAsia" w:eastAsiaTheme="minorEastAsia" w:hAnsiTheme="minorEastAsia"/>
                <w:szCs w:val="21"/>
              </w:rPr>
              <w:t>GDJL-18/02-084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BA64C9"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电磁继电器低电平寿命试验台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BA64C9" w:rsidRPr="00BA64C9" w:rsidRDefault="00BA64C9" w:rsidP="00BA64C9">
            <w:pPr>
              <w:tabs>
                <w:tab w:val="left" w:pos="792"/>
              </w:tabs>
              <w:spacing w:line="288" w:lineRule="auto"/>
              <w:jc w:val="left"/>
              <w:rPr>
                <w:rFonts w:hint="eastAsia"/>
                <w:sz w:val="24"/>
              </w:rPr>
            </w:pPr>
            <w:r w:rsidRPr="00BA64C9">
              <w:rPr>
                <w:rFonts w:hint="eastAsia"/>
                <w:sz w:val="24"/>
              </w:rPr>
              <w:t>一、适用范围：</w:t>
            </w:r>
          </w:p>
          <w:p w:rsidR="00BA64C9" w:rsidRDefault="00BA64C9" w:rsidP="00BA64C9">
            <w:pPr>
              <w:tabs>
                <w:tab w:val="left" w:pos="792"/>
              </w:tabs>
              <w:spacing w:line="288" w:lineRule="auto"/>
              <w:jc w:val="left"/>
              <w:rPr>
                <w:rFonts w:hint="eastAsia"/>
                <w:sz w:val="24"/>
              </w:rPr>
            </w:pPr>
            <w:r w:rsidRPr="00BA64C9">
              <w:rPr>
                <w:rFonts w:hint="eastAsia"/>
                <w:sz w:val="24"/>
              </w:rPr>
              <w:t>1.1</w:t>
            </w:r>
            <w:r w:rsidRPr="00BA64C9">
              <w:rPr>
                <w:rFonts w:hint="eastAsia"/>
                <w:sz w:val="24"/>
              </w:rPr>
              <w:t>针可对</w:t>
            </w:r>
            <w:proofErr w:type="gramStart"/>
            <w:r w:rsidRPr="00BA64C9">
              <w:rPr>
                <w:rFonts w:hint="eastAsia"/>
                <w:sz w:val="24"/>
              </w:rPr>
              <w:t>非保持型</w:t>
            </w:r>
            <w:proofErr w:type="gramEnd"/>
            <w:r w:rsidRPr="00BA64C9">
              <w:rPr>
                <w:rFonts w:hint="eastAsia"/>
                <w:sz w:val="24"/>
              </w:rPr>
              <w:t>电磁继电器和磁保持继电器（单</w:t>
            </w:r>
            <w:proofErr w:type="gramStart"/>
            <w:r w:rsidRPr="00BA64C9">
              <w:rPr>
                <w:rFonts w:hint="eastAsia"/>
                <w:sz w:val="24"/>
              </w:rPr>
              <w:t>线圈双</w:t>
            </w:r>
            <w:proofErr w:type="gramEnd"/>
            <w:r w:rsidRPr="00BA64C9">
              <w:rPr>
                <w:rFonts w:hint="eastAsia"/>
                <w:sz w:val="24"/>
              </w:rPr>
              <w:t>脉冲、双</w:t>
            </w:r>
            <w:proofErr w:type="gramStart"/>
            <w:r w:rsidRPr="00BA64C9">
              <w:rPr>
                <w:rFonts w:hint="eastAsia"/>
                <w:sz w:val="24"/>
              </w:rPr>
              <w:t>线圈双</w:t>
            </w:r>
            <w:proofErr w:type="gramEnd"/>
            <w:r w:rsidRPr="00BA64C9">
              <w:rPr>
                <w:rFonts w:hint="eastAsia"/>
                <w:sz w:val="24"/>
              </w:rPr>
              <w:t>脉冲）</w:t>
            </w:r>
            <w:proofErr w:type="gramStart"/>
            <w:r w:rsidRPr="00BA64C9">
              <w:rPr>
                <w:rFonts w:hint="eastAsia"/>
                <w:sz w:val="24"/>
              </w:rPr>
              <w:t>进行低</w:t>
            </w:r>
            <w:proofErr w:type="gramEnd"/>
            <w:r w:rsidRPr="00BA64C9">
              <w:rPr>
                <w:rFonts w:hint="eastAsia"/>
                <w:sz w:val="24"/>
              </w:rPr>
              <w:t>电平电流筛选和寿命试验。</w:t>
            </w:r>
          </w:p>
          <w:p w:rsidR="00BA64C9" w:rsidRPr="00BA64C9" w:rsidRDefault="00BA64C9" w:rsidP="00BA64C9">
            <w:pPr>
              <w:tabs>
                <w:tab w:val="left" w:pos="792"/>
              </w:tabs>
              <w:spacing w:line="288" w:lineRule="auto"/>
              <w:jc w:val="left"/>
              <w:rPr>
                <w:rFonts w:hint="eastAsia"/>
                <w:sz w:val="24"/>
              </w:rPr>
            </w:pPr>
          </w:p>
          <w:p w:rsidR="00BA64C9" w:rsidRPr="00BA64C9" w:rsidRDefault="00BA64C9" w:rsidP="00BA64C9">
            <w:pPr>
              <w:tabs>
                <w:tab w:val="left" w:pos="792"/>
              </w:tabs>
              <w:spacing w:line="288" w:lineRule="auto"/>
              <w:jc w:val="left"/>
              <w:rPr>
                <w:rFonts w:hint="eastAsia"/>
                <w:sz w:val="24"/>
              </w:rPr>
            </w:pPr>
            <w:r w:rsidRPr="00BA64C9">
              <w:rPr>
                <w:rFonts w:hint="eastAsia"/>
                <w:sz w:val="24"/>
              </w:rPr>
              <w:t>二、符合标准：</w:t>
            </w:r>
          </w:p>
          <w:p w:rsidR="00BA64C9" w:rsidRDefault="00BA64C9" w:rsidP="00BA64C9">
            <w:pPr>
              <w:tabs>
                <w:tab w:val="left" w:pos="792"/>
              </w:tabs>
              <w:spacing w:line="288" w:lineRule="auto"/>
              <w:jc w:val="left"/>
              <w:rPr>
                <w:rFonts w:hint="eastAsia"/>
                <w:sz w:val="24"/>
              </w:rPr>
            </w:pPr>
            <w:r w:rsidRPr="00BA64C9">
              <w:rPr>
                <w:rFonts w:hint="eastAsia"/>
                <w:sz w:val="24"/>
              </w:rPr>
              <w:t>2.11.</w:t>
            </w:r>
            <w:r w:rsidRPr="00BA64C9">
              <w:rPr>
                <w:rFonts w:hint="eastAsia"/>
                <w:sz w:val="24"/>
              </w:rPr>
              <w:t>符合国军标标准：</w:t>
            </w:r>
            <w:r w:rsidRPr="00BA64C9">
              <w:rPr>
                <w:rFonts w:hint="eastAsia"/>
                <w:sz w:val="24"/>
              </w:rPr>
              <w:t>GJB65B</w:t>
            </w:r>
            <w:r w:rsidRPr="00BA64C9">
              <w:rPr>
                <w:rFonts w:hint="eastAsia"/>
                <w:sz w:val="24"/>
              </w:rPr>
              <w:t>、</w:t>
            </w:r>
            <w:r w:rsidRPr="00BA64C9">
              <w:rPr>
                <w:rFonts w:hint="eastAsia"/>
                <w:sz w:val="24"/>
              </w:rPr>
              <w:t>GJB360</w:t>
            </w:r>
            <w:r w:rsidRPr="00BA64C9">
              <w:rPr>
                <w:rFonts w:hint="eastAsia"/>
                <w:sz w:val="24"/>
              </w:rPr>
              <w:t>、</w:t>
            </w:r>
            <w:r w:rsidRPr="00BA64C9">
              <w:rPr>
                <w:rFonts w:hint="eastAsia"/>
                <w:sz w:val="24"/>
              </w:rPr>
              <w:t>GJB1042</w:t>
            </w:r>
            <w:r w:rsidRPr="00BA64C9">
              <w:rPr>
                <w:rFonts w:hint="eastAsia"/>
                <w:sz w:val="24"/>
              </w:rPr>
              <w:t>、</w:t>
            </w:r>
            <w:r w:rsidRPr="00BA64C9">
              <w:rPr>
                <w:rFonts w:hint="eastAsia"/>
                <w:sz w:val="24"/>
              </w:rPr>
              <w:t>GJB1461</w:t>
            </w:r>
            <w:r w:rsidRPr="00BA64C9">
              <w:rPr>
                <w:rFonts w:hint="eastAsia"/>
                <w:sz w:val="24"/>
              </w:rPr>
              <w:t>；</w:t>
            </w:r>
          </w:p>
          <w:p w:rsidR="00BA64C9" w:rsidRPr="00BA64C9" w:rsidRDefault="00BA64C9" w:rsidP="00BA64C9">
            <w:pPr>
              <w:tabs>
                <w:tab w:val="left" w:pos="792"/>
              </w:tabs>
              <w:spacing w:line="288" w:lineRule="auto"/>
              <w:jc w:val="left"/>
              <w:rPr>
                <w:rFonts w:hint="eastAsia"/>
                <w:sz w:val="24"/>
              </w:rPr>
            </w:pPr>
          </w:p>
          <w:p w:rsidR="00BA64C9" w:rsidRPr="00BA64C9" w:rsidRDefault="00BA64C9" w:rsidP="00BA64C9">
            <w:pPr>
              <w:tabs>
                <w:tab w:val="left" w:pos="792"/>
              </w:tabs>
              <w:spacing w:line="288" w:lineRule="auto"/>
              <w:jc w:val="left"/>
              <w:rPr>
                <w:rFonts w:hint="eastAsia"/>
                <w:sz w:val="24"/>
              </w:rPr>
            </w:pPr>
            <w:r w:rsidRPr="00BA64C9">
              <w:rPr>
                <w:rFonts w:hint="eastAsia"/>
                <w:sz w:val="24"/>
              </w:rPr>
              <w:t>三、主要参数：</w:t>
            </w:r>
          </w:p>
          <w:p w:rsidR="00BA64C9" w:rsidRPr="00BA64C9" w:rsidRDefault="00BA64C9" w:rsidP="00BA64C9">
            <w:pPr>
              <w:tabs>
                <w:tab w:val="left" w:pos="792"/>
              </w:tabs>
              <w:spacing w:line="288" w:lineRule="auto"/>
              <w:jc w:val="left"/>
              <w:rPr>
                <w:rFonts w:hint="eastAsia"/>
                <w:sz w:val="24"/>
              </w:rPr>
            </w:pPr>
            <w:r w:rsidRPr="00BA64C9">
              <w:rPr>
                <w:rFonts w:hint="eastAsia"/>
                <w:sz w:val="24"/>
              </w:rPr>
              <w:t>3.1</w:t>
            </w:r>
            <w:r w:rsidRPr="00BA64C9">
              <w:rPr>
                <w:rFonts w:hint="eastAsia"/>
                <w:sz w:val="24"/>
              </w:rPr>
              <w:t>试验工位：整机共可同时对</w:t>
            </w:r>
            <w:r w:rsidRPr="00BA64C9">
              <w:rPr>
                <w:rFonts w:hint="eastAsia"/>
                <w:sz w:val="24"/>
              </w:rPr>
              <w:t>64</w:t>
            </w:r>
            <w:r w:rsidRPr="00BA64C9">
              <w:rPr>
                <w:rFonts w:hint="eastAsia"/>
                <w:sz w:val="24"/>
              </w:rPr>
              <w:t>组转换型触点进行试验</w:t>
            </w:r>
          </w:p>
          <w:p w:rsidR="00BA64C9" w:rsidRPr="00BA64C9" w:rsidRDefault="00BA64C9" w:rsidP="00BA64C9">
            <w:pPr>
              <w:tabs>
                <w:tab w:val="left" w:pos="792"/>
              </w:tabs>
              <w:spacing w:line="288" w:lineRule="auto"/>
              <w:jc w:val="left"/>
              <w:rPr>
                <w:sz w:val="24"/>
              </w:rPr>
            </w:pPr>
            <w:r w:rsidRPr="00BA64C9">
              <w:rPr>
                <w:sz w:val="24"/>
              </w:rPr>
              <w:t>3.2</w:t>
            </w:r>
            <w:r w:rsidRPr="00BA64C9">
              <w:rPr>
                <w:rFonts w:hint="eastAsia"/>
                <w:sz w:val="24"/>
              </w:rPr>
              <w:t>试验温度：室温</w:t>
            </w:r>
            <w:r w:rsidRPr="00BA64C9">
              <w:rPr>
                <w:sz w:val="24"/>
              </w:rPr>
              <w:t>150</w:t>
            </w:r>
            <w:r w:rsidRPr="00BA64C9">
              <w:rPr>
                <w:rFonts w:hint="eastAsia"/>
                <w:sz w:val="24"/>
              </w:rPr>
              <w:t>℃</w:t>
            </w:r>
          </w:p>
          <w:p w:rsidR="00BA64C9" w:rsidRPr="00BA64C9" w:rsidRDefault="00BA64C9" w:rsidP="00BA64C9">
            <w:pPr>
              <w:tabs>
                <w:tab w:val="left" w:pos="792"/>
              </w:tabs>
              <w:spacing w:line="288" w:lineRule="auto"/>
              <w:jc w:val="left"/>
              <w:rPr>
                <w:sz w:val="24"/>
              </w:rPr>
            </w:pPr>
            <w:r w:rsidRPr="00BA64C9">
              <w:rPr>
                <w:sz w:val="24"/>
              </w:rPr>
              <w:t>3.3</w:t>
            </w:r>
            <w:r w:rsidRPr="00BA64C9">
              <w:rPr>
                <w:rFonts w:hint="eastAsia"/>
                <w:sz w:val="24"/>
              </w:rPr>
              <w:t>试验电压：可试验电压范围：</w:t>
            </w:r>
            <w:r w:rsidRPr="00BA64C9">
              <w:rPr>
                <w:sz w:val="24"/>
              </w:rPr>
              <w:t>0</w:t>
            </w:r>
            <w:r w:rsidRPr="00BA64C9">
              <w:rPr>
                <w:sz w:val="24"/>
              </w:rPr>
              <w:t>40V</w:t>
            </w:r>
          </w:p>
          <w:p w:rsidR="00BA64C9" w:rsidRPr="00BA64C9" w:rsidRDefault="00BA64C9" w:rsidP="00BA64C9">
            <w:pPr>
              <w:tabs>
                <w:tab w:val="left" w:pos="792"/>
              </w:tabs>
              <w:spacing w:line="288" w:lineRule="auto"/>
              <w:jc w:val="left"/>
              <w:rPr>
                <w:rFonts w:hint="eastAsia"/>
                <w:sz w:val="24"/>
              </w:rPr>
            </w:pPr>
            <w:r w:rsidRPr="00BA64C9">
              <w:rPr>
                <w:rFonts w:hint="eastAsia"/>
                <w:sz w:val="24"/>
              </w:rPr>
              <w:t>继电器触点负载条件：</w:t>
            </w:r>
          </w:p>
          <w:p w:rsidR="00BA64C9" w:rsidRPr="00BA64C9" w:rsidRDefault="00BA64C9" w:rsidP="00BA64C9">
            <w:pPr>
              <w:tabs>
                <w:tab w:val="left" w:pos="792"/>
              </w:tabs>
              <w:spacing w:line="288" w:lineRule="auto"/>
              <w:jc w:val="left"/>
              <w:rPr>
                <w:rFonts w:hint="eastAsia"/>
                <w:sz w:val="24"/>
              </w:rPr>
            </w:pPr>
            <w:r w:rsidRPr="00BA64C9">
              <w:rPr>
                <w:rFonts w:hint="eastAsia"/>
                <w:sz w:val="24"/>
              </w:rPr>
              <w:t>开路电压</w:t>
            </w:r>
            <w:r w:rsidRPr="00BA64C9">
              <w:rPr>
                <w:rFonts w:hint="eastAsia"/>
                <w:sz w:val="24"/>
              </w:rPr>
              <w:t>30mV</w:t>
            </w:r>
            <w:r w:rsidRPr="00BA64C9">
              <w:rPr>
                <w:rFonts w:hint="eastAsia"/>
                <w:sz w:val="24"/>
              </w:rPr>
              <w:t>，误差±</w:t>
            </w:r>
            <w:r w:rsidRPr="00BA64C9">
              <w:rPr>
                <w:rFonts w:hint="eastAsia"/>
                <w:sz w:val="24"/>
              </w:rPr>
              <w:t>2mV,</w:t>
            </w:r>
            <w:r w:rsidRPr="00BA64C9">
              <w:rPr>
                <w:rFonts w:hint="eastAsia"/>
                <w:sz w:val="24"/>
              </w:rPr>
              <w:t>闭合电流</w:t>
            </w:r>
            <w:r w:rsidRPr="00BA64C9">
              <w:rPr>
                <w:rFonts w:hint="eastAsia"/>
                <w:sz w:val="24"/>
              </w:rPr>
              <w:t>50uA</w:t>
            </w:r>
          </w:p>
          <w:p w:rsidR="00BA64C9" w:rsidRPr="00BA64C9" w:rsidRDefault="00BA64C9" w:rsidP="00BA64C9">
            <w:pPr>
              <w:tabs>
                <w:tab w:val="left" w:pos="792"/>
              </w:tabs>
              <w:spacing w:line="288" w:lineRule="auto"/>
              <w:jc w:val="left"/>
              <w:rPr>
                <w:rFonts w:hint="eastAsia"/>
                <w:sz w:val="24"/>
              </w:rPr>
            </w:pPr>
            <w:r w:rsidRPr="00BA64C9">
              <w:rPr>
                <w:rFonts w:hint="eastAsia"/>
                <w:sz w:val="24"/>
              </w:rPr>
              <w:t>开路电压</w:t>
            </w:r>
            <w:r w:rsidRPr="00BA64C9">
              <w:rPr>
                <w:rFonts w:hint="eastAsia"/>
                <w:sz w:val="24"/>
              </w:rPr>
              <w:t>30mV</w:t>
            </w:r>
            <w:r w:rsidRPr="00BA64C9">
              <w:rPr>
                <w:rFonts w:hint="eastAsia"/>
                <w:sz w:val="24"/>
              </w:rPr>
              <w:t>，误差±</w:t>
            </w:r>
            <w:r w:rsidRPr="00BA64C9">
              <w:rPr>
                <w:rFonts w:hint="eastAsia"/>
                <w:sz w:val="24"/>
              </w:rPr>
              <w:t>2mV,</w:t>
            </w:r>
            <w:r w:rsidRPr="00BA64C9">
              <w:rPr>
                <w:rFonts w:hint="eastAsia"/>
                <w:sz w:val="24"/>
              </w:rPr>
              <w:t>闭合电流</w:t>
            </w:r>
            <w:r w:rsidRPr="00BA64C9">
              <w:rPr>
                <w:rFonts w:hint="eastAsia"/>
                <w:sz w:val="24"/>
              </w:rPr>
              <w:t>1mA</w:t>
            </w:r>
          </w:p>
          <w:p w:rsidR="00BA64C9" w:rsidRPr="00BA64C9" w:rsidRDefault="00BA64C9" w:rsidP="00BA64C9">
            <w:pPr>
              <w:tabs>
                <w:tab w:val="left" w:pos="792"/>
              </w:tabs>
              <w:spacing w:line="288" w:lineRule="auto"/>
              <w:jc w:val="left"/>
              <w:rPr>
                <w:rFonts w:hint="eastAsia"/>
                <w:sz w:val="24"/>
              </w:rPr>
            </w:pPr>
            <w:r w:rsidRPr="00BA64C9">
              <w:rPr>
                <w:rFonts w:hint="eastAsia"/>
                <w:sz w:val="24"/>
              </w:rPr>
              <w:t>3.4</w:t>
            </w:r>
            <w:r w:rsidRPr="00BA64C9">
              <w:rPr>
                <w:rFonts w:hint="eastAsia"/>
                <w:sz w:val="24"/>
              </w:rPr>
              <w:t>：可对产品在高温下进行通电保温，同时可测试吸合释放功能。</w:t>
            </w:r>
          </w:p>
          <w:p w:rsidR="00BA64C9" w:rsidRPr="00BA64C9" w:rsidRDefault="00BA64C9" w:rsidP="00BA64C9">
            <w:pPr>
              <w:tabs>
                <w:tab w:val="left" w:pos="792"/>
              </w:tabs>
              <w:spacing w:line="288" w:lineRule="auto"/>
              <w:jc w:val="left"/>
              <w:rPr>
                <w:rFonts w:hint="eastAsia"/>
                <w:sz w:val="24"/>
              </w:rPr>
            </w:pPr>
            <w:r w:rsidRPr="00BA64C9">
              <w:rPr>
                <w:rFonts w:hint="eastAsia"/>
                <w:sz w:val="24"/>
              </w:rPr>
              <w:t>系统可设置：动作频率、通断比、连续动作次数、</w:t>
            </w:r>
          </w:p>
          <w:p w:rsidR="00BA64C9" w:rsidRPr="00BA64C9" w:rsidRDefault="00BA64C9" w:rsidP="00BA64C9">
            <w:pPr>
              <w:tabs>
                <w:tab w:val="left" w:pos="792"/>
              </w:tabs>
              <w:spacing w:line="288" w:lineRule="auto"/>
              <w:jc w:val="left"/>
              <w:rPr>
                <w:sz w:val="24"/>
              </w:rPr>
            </w:pPr>
            <w:r w:rsidRPr="00BA64C9">
              <w:rPr>
                <w:rFonts w:hint="eastAsia"/>
                <w:sz w:val="24"/>
              </w:rPr>
              <w:t>监测时间、断故障电压、粘故障电压、失效最小间断时间。</w:t>
            </w:r>
          </w:p>
          <w:p w:rsidR="00BA64C9" w:rsidRPr="00BA64C9" w:rsidRDefault="00BA64C9" w:rsidP="00BA64C9">
            <w:pPr>
              <w:tabs>
                <w:tab w:val="left" w:pos="792"/>
              </w:tabs>
              <w:spacing w:line="288" w:lineRule="auto"/>
              <w:jc w:val="left"/>
              <w:rPr>
                <w:rFonts w:hint="eastAsia"/>
                <w:sz w:val="24"/>
              </w:rPr>
            </w:pPr>
            <w:r w:rsidRPr="00BA64C9">
              <w:rPr>
                <w:rFonts w:hint="eastAsia"/>
                <w:sz w:val="24"/>
              </w:rPr>
              <w:t>3.5</w:t>
            </w:r>
            <w:r w:rsidRPr="00BA64C9">
              <w:rPr>
                <w:rFonts w:hint="eastAsia"/>
                <w:sz w:val="24"/>
              </w:rPr>
              <w:t>电源：</w:t>
            </w:r>
            <w:r w:rsidRPr="00BA64C9">
              <w:rPr>
                <w:rFonts w:hint="eastAsia"/>
                <w:sz w:val="24"/>
              </w:rPr>
              <w:t>AC 380V</w:t>
            </w:r>
            <w:r w:rsidRPr="00BA64C9">
              <w:rPr>
                <w:rFonts w:hint="eastAsia"/>
                <w:sz w:val="24"/>
              </w:rPr>
              <w:t>，</w:t>
            </w:r>
            <w:r w:rsidRPr="00BA64C9">
              <w:rPr>
                <w:rFonts w:hint="eastAsia"/>
                <w:sz w:val="24"/>
              </w:rPr>
              <w:t>50Hz</w:t>
            </w:r>
            <w:r w:rsidRPr="00BA64C9">
              <w:rPr>
                <w:rFonts w:hint="eastAsia"/>
                <w:sz w:val="24"/>
              </w:rPr>
              <w:t>。</w:t>
            </w:r>
          </w:p>
          <w:p w:rsidR="00264002" w:rsidRPr="001E6800" w:rsidRDefault="00264002" w:rsidP="00D419FE">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A64C9">
        <w:rPr>
          <w:rFonts w:ascii="宋体" w:hAnsi="宋体" w:hint="eastAsia"/>
          <w:sz w:val="24"/>
        </w:rPr>
        <w:t>GDJL-18/02-084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BA64C9">
        <w:rPr>
          <w:rFonts w:asciiTheme="minorEastAsia" w:hAnsiTheme="minorEastAsia" w:hint="eastAsia"/>
          <w:sz w:val="24"/>
        </w:rPr>
        <w:t>电磁继电器低电平寿命试验台</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A64C9">
        <w:rPr>
          <w:rFonts w:ascii="宋体" w:hAnsi="宋体" w:hint="eastAsia"/>
          <w:sz w:val="24"/>
        </w:rPr>
        <w:t>GDJL-18/02-084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BA64C9">
        <w:rPr>
          <w:rFonts w:ascii="宋体" w:hAnsi="宋体" w:hint="eastAsia"/>
          <w:bCs/>
          <w:sz w:val="24"/>
        </w:rPr>
        <w:t>GDJL-18/02-084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F80" w:rsidRDefault="00934F80" w:rsidP="004E6772">
      <w:r>
        <w:separator/>
      </w:r>
    </w:p>
  </w:endnote>
  <w:endnote w:type="continuationSeparator" w:id="0">
    <w:p w:rsidR="00934F80" w:rsidRDefault="00934F8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A64C9" w:rsidRPr="00BA64C9">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F80" w:rsidRDefault="00934F80" w:rsidP="004E6772">
      <w:r>
        <w:separator/>
      </w:r>
    </w:p>
  </w:footnote>
  <w:footnote w:type="continuationSeparator" w:id="0">
    <w:p w:rsidR="00934F80" w:rsidRDefault="00934F8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BA64C9">
      <w:rPr>
        <w:rFonts w:asciiTheme="minorEastAsia" w:hAnsiTheme="minorEastAsia" w:hint="eastAsia"/>
        <w:sz w:val="21"/>
        <w:szCs w:val="21"/>
      </w:rPr>
      <w:t>电磁继电器低电平寿命试验台</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BA64C9">
      <w:rPr>
        <w:rFonts w:asciiTheme="minorEastAsia" w:hAnsiTheme="minorEastAsia" w:hint="eastAsia"/>
        <w:sz w:val="21"/>
        <w:szCs w:val="21"/>
      </w:rPr>
      <w:t>电磁继电器低电平寿命试验台</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84754"/>
    <w:rsid w:val="002955CB"/>
    <w:rsid w:val="00296DA0"/>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4F80"/>
    <w:rsid w:val="009358C0"/>
    <w:rsid w:val="00936308"/>
    <w:rsid w:val="0094096E"/>
    <w:rsid w:val="00943585"/>
    <w:rsid w:val="009435F1"/>
    <w:rsid w:val="0095475D"/>
    <w:rsid w:val="00954F73"/>
    <w:rsid w:val="0096193D"/>
    <w:rsid w:val="0096675D"/>
    <w:rsid w:val="00970849"/>
    <w:rsid w:val="00972134"/>
    <w:rsid w:val="009756CF"/>
    <w:rsid w:val="00983502"/>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7083A-A651-4ED0-87C5-919218C1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4426</Words>
  <Characters>25229</Characters>
  <Application>Microsoft Office Word</Application>
  <DocSecurity>0</DocSecurity>
  <Lines>210</Lines>
  <Paragraphs>59</Paragraphs>
  <ScaleCrop>false</ScaleCrop>
  <Company>Lenovo</Company>
  <LinksUpToDate>false</LinksUpToDate>
  <CharactersWithSpaces>29596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2018-02-12T07:12:00Z</dcterms:created>
  <dcterms:modified xsi:type="dcterms:W3CDTF">2018-02-12T07:13:00Z</dcterms:modified>
</cp:coreProperties>
</file>