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1E6800">
        <w:rPr>
          <w:rFonts w:ascii="宋体" w:hAnsi="宋体" w:cs="宋体" w:hint="eastAsia"/>
          <w:b/>
          <w:kern w:val="0"/>
          <w:sz w:val="44"/>
          <w:szCs w:val="44"/>
        </w:rPr>
        <w:t>激光开封机</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E6800">
        <w:rPr>
          <w:rFonts w:ascii="仿宋_GB2312" w:eastAsia="仿宋_GB2312" w:hint="eastAsia"/>
          <w:b/>
          <w:sz w:val="36"/>
          <w:szCs w:val="36"/>
        </w:rPr>
        <w:t>GDJL-18/02-082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E6800">
        <w:rPr>
          <w:rFonts w:asciiTheme="minorEastAsia" w:hAnsiTheme="minorEastAsia" w:hint="eastAsia"/>
          <w:sz w:val="24"/>
        </w:rPr>
        <w:t>激光开封机</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E6800">
        <w:rPr>
          <w:rFonts w:asciiTheme="minorEastAsia" w:eastAsiaTheme="minorEastAsia" w:hAnsiTheme="minorEastAsia" w:hint="eastAsia"/>
          <w:bCs/>
          <w:sz w:val="24"/>
        </w:rPr>
        <w:t>GDJL-18/02-082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1E6800">
        <w:rPr>
          <w:rFonts w:asciiTheme="minorEastAsia" w:hAnsiTheme="minorEastAsia" w:hint="eastAsia"/>
          <w:sz w:val="24"/>
        </w:rPr>
        <w:t>激光开封机</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1E6800"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激光开封机</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1E6800">
              <w:rPr>
                <w:rFonts w:asciiTheme="minorEastAsia" w:hAnsiTheme="minorEastAsia" w:hint="eastAsia"/>
                <w:szCs w:val="21"/>
              </w:rPr>
              <w:t>激光开封机</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E6800">
              <w:rPr>
                <w:rFonts w:asciiTheme="minorEastAsia" w:eastAsiaTheme="minorEastAsia" w:hAnsiTheme="minorEastAsia"/>
                <w:szCs w:val="21"/>
                <w:highlight w:val="yellow"/>
              </w:rPr>
              <w:t>GDJL-18/02-082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E6800">
              <w:rPr>
                <w:rFonts w:asciiTheme="minorEastAsia" w:eastAsiaTheme="minorEastAsia" w:hAnsiTheme="minorEastAsia"/>
                <w:szCs w:val="21"/>
              </w:rPr>
              <w:t>GDJL-18/02-082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1E6800"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激光开封机</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1E6800" w:rsidRPr="00DC37A6" w:rsidRDefault="001E6800" w:rsidP="001E6800">
            <w:pPr>
              <w:tabs>
                <w:tab w:val="left" w:pos="792"/>
              </w:tabs>
              <w:spacing w:line="288" w:lineRule="auto"/>
              <w:jc w:val="left"/>
              <w:rPr>
                <w:sz w:val="24"/>
              </w:rPr>
            </w:pPr>
            <w:r w:rsidRPr="00DC37A6">
              <w:rPr>
                <w:sz w:val="24"/>
              </w:rPr>
              <w:t>一、产品应用</w:t>
            </w:r>
            <w:r w:rsidRPr="00DC37A6">
              <w:rPr>
                <w:sz w:val="24"/>
              </w:rPr>
              <w:t xml:space="preserve">  </w:t>
            </w:r>
          </w:p>
          <w:p w:rsidR="001E6800" w:rsidRDefault="001E6800" w:rsidP="001E6800">
            <w:pPr>
              <w:tabs>
                <w:tab w:val="left" w:pos="792"/>
              </w:tabs>
              <w:spacing w:line="288" w:lineRule="auto"/>
              <w:ind w:left="480"/>
              <w:jc w:val="left"/>
              <w:rPr>
                <w:rFonts w:hint="eastAsia"/>
                <w:color w:val="333333"/>
                <w:sz w:val="24"/>
              </w:rPr>
            </w:pPr>
            <w:r w:rsidRPr="00DC37A6">
              <w:rPr>
                <w:rFonts w:hAnsi="Arial"/>
                <w:color w:val="333333"/>
                <w:sz w:val="24"/>
              </w:rPr>
              <w:t>开封过程中不会损坏引线、去除树脂和塑料、去除单层、打开</w:t>
            </w:r>
            <w:r w:rsidRPr="00DC37A6">
              <w:rPr>
                <w:color w:val="333333"/>
                <w:sz w:val="24"/>
              </w:rPr>
              <w:t>IC</w:t>
            </w:r>
            <w:r w:rsidRPr="00DC37A6">
              <w:rPr>
                <w:rFonts w:hAnsi="Arial"/>
                <w:color w:val="333333"/>
                <w:sz w:val="24"/>
              </w:rPr>
              <w:t>、打开</w:t>
            </w:r>
            <w:r w:rsidRPr="00DC37A6">
              <w:rPr>
                <w:color w:val="333333"/>
                <w:sz w:val="24"/>
              </w:rPr>
              <w:t>IC</w:t>
            </w:r>
            <w:r>
              <w:rPr>
                <w:rFonts w:hint="eastAsia"/>
                <w:color w:val="333333"/>
                <w:sz w:val="24"/>
              </w:rPr>
              <w:t>。</w:t>
            </w:r>
          </w:p>
          <w:p w:rsidR="001E6800" w:rsidRPr="00DC37A6" w:rsidRDefault="001E6800" w:rsidP="001E6800">
            <w:pPr>
              <w:tabs>
                <w:tab w:val="left" w:pos="792"/>
              </w:tabs>
              <w:spacing w:line="288" w:lineRule="auto"/>
              <w:ind w:left="480"/>
              <w:jc w:val="left"/>
              <w:rPr>
                <w:sz w:val="24"/>
              </w:rPr>
            </w:pPr>
          </w:p>
          <w:p w:rsidR="001E6800" w:rsidRPr="00DC37A6" w:rsidRDefault="001E6800" w:rsidP="001E6800">
            <w:pPr>
              <w:tabs>
                <w:tab w:val="left" w:pos="792"/>
              </w:tabs>
              <w:spacing w:line="288" w:lineRule="auto"/>
              <w:rPr>
                <w:sz w:val="24"/>
              </w:rPr>
            </w:pPr>
            <w:r w:rsidRPr="00DC37A6">
              <w:rPr>
                <w:sz w:val="24"/>
              </w:rPr>
              <w:t>二、技术参数</w:t>
            </w:r>
          </w:p>
          <w:p w:rsidR="001E6800" w:rsidRPr="00DC37A6" w:rsidRDefault="001E6800" w:rsidP="001E6800">
            <w:pPr>
              <w:pStyle w:val="af3"/>
              <w:spacing w:before="0" w:beforeAutospacing="0" w:after="0" w:afterAutospacing="0" w:line="368" w:lineRule="atLeast"/>
              <w:rPr>
                <w:color w:val="333333"/>
              </w:rPr>
            </w:pPr>
            <w:r w:rsidRPr="00DC37A6">
              <w:t>1</w:t>
            </w:r>
            <w:r w:rsidRPr="00DC37A6">
              <w:t>、</w:t>
            </w:r>
            <w:r w:rsidRPr="00DC37A6">
              <w:rPr>
                <w:rFonts w:hAnsi="Arial"/>
                <w:color w:val="333333"/>
              </w:rPr>
              <w:t>激光类型</w:t>
            </w:r>
            <w:r w:rsidRPr="00DC37A6">
              <w:rPr>
                <w:rStyle w:val="apple-tab-span"/>
                <w:color w:val="333333"/>
              </w:rPr>
              <w:tab/>
            </w:r>
            <w:r w:rsidRPr="00DC37A6">
              <w:rPr>
                <w:color w:val="333333"/>
              </w:rPr>
              <w:t>Ytterbium fibre laser</w:t>
            </w:r>
          </w:p>
          <w:p w:rsidR="001E6800" w:rsidRPr="00DC37A6" w:rsidRDefault="001E6800" w:rsidP="001E6800">
            <w:pPr>
              <w:pStyle w:val="af3"/>
              <w:spacing w:before="0" w:beforeAutospacing="0" w:after="0" w:afterAutospacing="0" w:line="368" w:lineRule="atLeast"/>
              <w:rPr>
                <w:color w:val="333333"/>
              </w:rPr>
            </w:pPr>
            <w:r w:rsidRPr="00DC37A6">
              <w:rPr>
                <w:color w:val="333333"/>
              </w:rPr>
              <w:t>2</w:t>
            </w:r>
            <w:r w:rsidRPr="00DC37A6">
              <w:rPr>
                <w:rFonts w:hAnsi="Arial"/>
                <w:color w:val="333333"/>
              </w:rPr>
              <w:t>、波长</w:t>
            </w:r>
            <w:r w:rsidRPr="00DC37A6">
              <w:rPr>
                <w:rStyle w:val="apple-tab-span"/>
                <w:color w:val="333333"/>
              </w:rPr>
              <w:tab/>
            </w:r>
            <w:r w:rsidRPr="00DC37A6">
              <w:rPr>
                <w:rStyle w:val="apple-converted-space"/>
                <w:color w:val="333333"/>
              </w:rPr>
              <w:t> </w:t>
            </w:r>
            <w:r w:rsidRPr="00DC37A6">
              <w:rPr>
                <w:color w:val="333333"/>
              </w:rPr>
              <w:t>    1064 nm</w:t>
            </w:r>
          </w:p>
          <w:p w:rsidR="001E6800" w:rsidRPr="00DC37A6" w:rsidRDefault="001E6800" w:rsidP="001E6800">
            <w:pPr>
              <w:pStyle w:val="af3"/>
              <w:spacing w:before="0" w:beforeAutospacing="0" w:after="0" w:afterAutospacing="0" w:line="368" w:lineRule="atLeast"/>
              <w:rPr>
                <w:color w:val="333333"/>
              </w:rPr>
            </w:pPr>
            <w:r w:rsidRPr="00DC37A6">
              <w:rPr>
                <w:color w:val="333333"/>
              </w:rPr>
              <w:t>3</w:t>
            </w:r>
            <w:r w:rsidRPr="00DC37A6">
              <w:rPr>
                <w:rFonts w:hAnsi="Arial"/>
                <w:color w:val="333333"/>
              </w:rPr>
              <w:t>、脉冲频率</w:t>
            </w:r>
            <w:r w:rsidRPr="00DC37A6">
              <w:rPr>
                <w:rStyle w:val="apple-tab-span"/>
                <w:color w:val="333333"/>
              </w:rPr>
              <w:tab/>
            </w:r>
            <w:r w:rsidRPr="00DC37A6">
              <w:rPr>
                <w:color w:val="333333"/>
              </w:rPr>
              <w:t>1,6 kHz – 1 MHz</w:t>
            </w:r>
          </w:p>
          <w:p w:rsidR="001E6800" w:rsidRPr="00DC37A6" w:rsidRDefault="001E6800" w:rsidP="001E6800">
            <w:pPr>
              <w:pStyle w:val="af3"/>
              <w:spacing w:before="0" w:beforeAutospacing="0" w:after="0" w:afterAutospacing="0" w:line="368" w:lineRule="atLeast"/>
              <w:rPr>
                <w:color w:val="333333"/>
              </w:rPr>
            </w:pPr>
            <w:r w:rsidRPr="00DC37A6">
              <w:rPr>
                <w:color w:val="333333"/>
              </w:rPr>
              <w:t>4</w:t>
            </w:r>
            <w:r w:rsidRPr="00DC37A6">
              <w:rPr>
                <w:rFonts w:hAnsi="Arial"/>
                <w:color w:val="333333"/>
              </w:rPr>
              <w:t>、脉冲长度</w:t>
            </w:r>
            <w:r w:rsidRPr="00DC37A6">
              <w:rPr>
                <w:rStyle w:val="apple-tab-span"/>
                <w:color w:val="333333"/>
              </w:rPr>
              <w:tab/>
            </w:r>
            <w:r w:rsidRPr="00DC37A6">
              <w:rPr>
                <w:color w:val="333333"/>
              </w:rPr>
              <w:t>4 - 200 ns</w:t>
            </w:r>
          </w:p>
          <w:p w:rsidR="001E6800" w:rsidRPr="00DC37A6" w:rsidRDefault="001E6800" w:rsidP="001E6800">
            <w:pPr>
              <w:pStyle w:val="af3"/>
              <w:spacing w:before="0" w:beforeAutospacing="0" w:after="0" w:afterAutospacing="0" w:line="368" w:lineRule="atLeast"/>
              <w:rPr>
                <w:color w:val="333333"/>
              </w:rPr>
            </w:pPr>
            <w:r w:rsidRPr="00DC37A6">
              <w:rPr>
                <w:color w:val="333333"/>
              </w:rPr>
              <w:t>5</w:t>
            </w:r>
            <w:r w:rsidRPr="00DC37A6">
              <w:rPr>
                <w:rFonts w:hAnsi="Arial"/>
                <w:color w:val="333333"/>
              </w:rPr>
              <w:t>、功率</w:t>
            </w:r>
            <w:r w:rsidRPr="00DC37A6">
              <w:rPr>
                <w:rStyle w:val="apple-tab-span"/>
                <w:color w:val="333333"/>
              </w:rPr>
              <w:tab/>
            </w:r>
            <w:r w:rsidRPr="00DC37A6">
              <w:rPr>
                <w:rStyle w:val="apple-converted-space"/>
                <w:color w:val="333333"/>
              </w:rPr>
              <w:t> </w:t>
            </w:r>
            <w:r w:rsidRPr="00DC37A6">
              <w:rPr>
                <w:color w:val="333333"/>
              </w:rPr>
              <w:t>       20 W</w:t>
            </w:r>
          </w:p>
          <w:p w:rsidR="001E6800" w:rsidRPr="00DC37A6" w:rsidRDefault="001E6800" w:rsidP="001E6800">
            <w:pPr>
              <w:pStyle w:val="af3"/>
              <w:spacing w:before="0" w:beforeAutospacing="0" w:after="0" w:afterAutospacing="0" w:line="368" w:lineRule="atLeast"/>
              <w:rPr>
                <w:color w:val="333333"/>
              </w:rPr>
            </w:pPr>
            <w:r w:rsidRPr="00DC37A6">
              <w:rPr>
                <w:color w:val="333333"/>
              </w:rPr>
              <w:t>6</w:t>
            </w:r>
            <w:r w:rsidRPr="00DC37A6">
              <w:rPr>
                <w:rFonts w:hAnsi="Arial"/>
                <w:color w:val="333333"/>
              </w:rPr>
              <w:t>、刻蚀区域</w:t>
            </w:r>
            <w:r w:rsidRPr="00DC37A6">
              <w:rPr>
                <w:rStyle w:val="apple-tab-span"/>
                <w:color w:val="333333"/>
              </w:rPr>
              <w:tab/>
            </w:r>
            <w:r w:rsidRPr="00DC37A6">
              <w:rPr>
                <w:color w:val="333333"/>
              </w:rPr>
              <w:t>110 x 110 mm</w:t>
            </w:r>
          </w:p>
          <w:p w:rsidR="001E6800" w:rsidRPr="00DC37A6" w:rsidRDefault="001E6800" w:rsidP="001E6800">
            <w:pPr>
              <w:pStyle w:val="af3"/>
              <w:spacing w:before="0" w:beforeAutospacing="0" w:after="0" w:afterAutospacing="0" w:line="368" w:lineRule="atLeast"/>
              <w:rPr>
                <w:color w:val="333333"/>
              </w:rPr>
            </w:pPr>
            <w:r w:rsidRPr="00DC37A6">
              <w:rPr>
                <w:color w:val="333333"/>
              </w:rPr>
              <w:t>7</w:t>
            </w:r>
            <w:r w:rsidRPr="00DC37A6">
              <w:rPr>
                <w:rFonts w:hAnsi="Arial"/>
                <w:color w:val="333333"/>
              </w:rPr>
              <w:t>、控制</w:t>
            </w:r>
            <w:r w:rsidRPr="00DC37A6">
              <w:rPr>
                <w:rStyle w:val="apple-tab-span"/>
                <w:color w:val="333333"/>
              </w:rPr>
              <w:tab/>
            </w:r>
            <w:r w:rsidRPr="00DC37A6">
              <w:rPr>
                <w:rStyle w:val="apple-converted-space"/>
                <w:color w:val="333333"/>
              </w:rPr>
              <w:t> </w:t>
            </w:r>
            <w:r w:rsidRPr="00DC37A6">
              <w:rPr>
                <w:color w:val="333333"/>
              </w:rPr>
              <w:t xml:space="preserve">       CNC </w:t>
            </w:r>
            <w:r w:rsidRPr="00DC37A6">
              <w:rPr>
                <w:rFonts w:hAnsi="Arial"/>
                <w:color w:val="333333"/>
              </w:rPr>
              <w:t>控制</w:t>
            </w:r>
          </w:p>
          <w:p w:rsidR="001E6800" w:rsidRPr="00DC37A6" w:rsidRDefault="001E6800" w:rsidP="001E6800">
            <w:pPr>
              <w:pStyle w:val="af3"/>
              <w:spacing w:before="0" w:beforeAutospacing="0" w:after="0" w:afterAutospacing="0" w:line="368" w:lineRule="atLeast"/>
              <w:rPr>
                <w:color w:val="333333"/>
              </w:rPr>
            </w:pPr>
            <w:r w:rsidRPr="00DC37A6">
              <w:rPr>
                <w:color w:val="333333"/>
              </w:rPr>
              <w:t>8</w:t>
            </w:r>
            <w:r w:rsidRPr="00DC37A6">
              <w:rPr>
                <w:rFonts w:hAnsi="Arial"/>
                <w:color w:val="333333"/>
              </w:rPr>
              <w:t>、系统软件</w:t>
            </w:r>
            <w:r w:rsidRPr="00DC37A6">
              <w:rPr>
                <w:rStyle w:val="apple-tab-span"/>
                <w:color w:val="333333"/>
              </w:rPr>
              <w:tab/>
            </w:r>
            <w:r w:rsidRPr="00DC37A6">
              <w:rPr>
                <w:color w:val="333333"/>
              </w:rPr>
              <w:t>Windows 7</w:t>
            </w:r>
          </w:p>
          <w:p w:rsidR="001E6800" w:rsidRPr="00DC37A6" w:rsidRDefault="001E6800" w:rsidP="001E6800">
            <w:pPr>
              <w:pStyle w:val="af3"/>
              <w:spacing w:before="0" w:beforeAutospacing="0" w:after="0" w:afterAutospacing="0" w:line="368" w:lineRule="atLeast"/>
              <w:rPr>
                <w:color w:val="333333"/>
              </w:rPr>
            </w:pPr>
            <w:r w:rsidRPr="00DC37A6">
              <w:rPr>
                <w:color w:val="333333"/>
              </w:rPr>
              <w:t>9</w:t>
            </w:r>
            <w:r w:rsidRPr="00DC37A6">
              <w:rPr>
                <w:rFonts w:hAnsi="Arial"/>
                <w:color w:val="333333"/>
              </w:rPr>
              <w:t>、测量</w:t>
            </w:r>
            <w:r w:rsidRPr="00DC37A6">
              <w:rPr>
                <w:rStyle w:val="apple-tab-span"/>
                <w:color w:val="333333"/>
              </w:rPr>
              <w:tab/>
            </w:r>
            <w:r w:rsidRPr="00DC37A6">
              <w:rPr>
                <w:rStyle w:val="apple-converted-space"/>
                <w:color w:val="333333"/>
              </w:rPr>
              <w:t> </w:t>
            </w:r>
            <w:r w:rsidRPr="00DC37A6">
              <w:rPr>
                <w:color w:val="333333"/>
              </w:rPr>
              <w:t>       1493 x 860 x 1777 mm (L x W x H)</w:t>
            </w:r>
          </w:p>
          <w:p w:rsidR="001E6800" w:rsidRPr="00DC37A6" w:rsidRDefault="001E6800" w:rsidP="001E6800">
            <w:pPr>
              <w:pStyle w:val="af3"/>
              <w:spacing w:before="0" w:beforeAutospacing="0" w:after="0" w:afterAutospacing="0" w:line="368" w:lineRule="atLeast"/>
              <w:rPr>
                <w:color w:val="333333"/>
              </w:rPr>
            </w:pPr>
            <w:r w:rsidRPr="00DC37A6">
              <w:t>10</w:t>
            </w:r>
            <w:r w:rsidRPr="00DC37A6">
              <w:t>、</w:t>
            </w:r>
            <w:r w:rsidRPr="00DC37A6">
              <w:rPr>
                <w:rFonts w:hAnsi="Arial"/>
                <w:color w:val="333333"/>
              </w:rPr>
              <w:t>数控轴</w:t>
            </w:r>
            <w:r w:rsidRPr="00DC37A6">
              <w:rPr>
                <w:color w:val="333333"/>
              </w:rPr>
              <w:t xml:space="preserve">  X/Y</w:t>
            </w:r>
            <w:proofErr w:type="gramStart"/>
            <w:r w:rsidRPr="00DC37A6">
              <w:rPr>
                <w:rFonts w:hAnsi="Arial"/>
                <w:color w:val="333333"/>
              </w:rPr>
              <w:t>轴用于</w:t>
            </w:r>
            <w:proofErr w:type="gramEnd"/>
            <w:r w:rsidRPr="00DC37A6">
              <w:rPr>
                <w:rFonts w:hAnsi="Arial"/>
                <w:color w:val="333333"/>
              </w:rPr>
              <w:t>相机和激光定位</w:t>
            </w:r>
          </w:p>
          <w:p w:rsidR="001E6800" w:rsidRPr="00DC37A6" w:rsidRDefault="001E6800" w:rsidP="001E6800">
            <w:pPr>
              <w:pStyle w:val="af3"/>
              <w:spacing w:before="0" w:beforeAutospacing="0" w:after="0" w:afterAutospacing="0" w:line="368" w:lineRule="atLeast"/>
              <w:rPr>
                <w:color w:val="333333"/>
              </w:rPr>
            </w:pPr>
            <w:r w:rsidRPr="00DC37A6">
              <w:rPr>
                <w:color w:val="333333"/>
              </w:rPr>
              <w:t>11</w:t>
            </w:r>
            <w:r w:rsidRPr="00DC37A6">
              <w:rPr>
                <w:rFonts w:hAnsi="Arial"/>
                <w:color w:val="333333"/>
              </w:rPr>
              <w:t>、排气系统</w:t>
            </w:r>
            <w:r w:rsidRPr="00DC37A6">
              <w:rPr>
                <w:color w:val="333333"/>
              </w:rPr>
              <w:t xml:space="preserve">  </w:t>
            </w:r>
            <w:r w:rsidRPr="00DC37A6">
              <w:rPr>
                <w:rFonts w:hAnsi="Arial"/>
                <w:color w:val="333333"/>
              </w:rPr>
              <w:t>大功率装置用于排除烟雾和粉尘</w:t>
            </w:r>
          </w:p>
          <w:p w:rsidR="001E6800" w:rsidRPr="00DC37A6" w:rsidRDefault="001E6800" w:rsidP="001E6800">
            <w:pPr>
              <w:tabs>
                <w:tab w:val="left" w:pos="792"/>
              </w:tabs>
              <w:spacing w:line="288" w:lineRule="auto"/>
              <w:rPr>
                <w:sz w:val="24"/>
              </w:rPr>
            </w:pPr>
            <w:r w:rsidRPr="00DC37A6">
              <w:rPr>
                <w:sz w:val="24"/>
              </w:rPr>
              <w:t>12</w:t>
            </w:r>
            <w:r w:rsidRPr="00DC37A6">
              <w:rPr>
                <w:sz w:val="24"/>
              </w:rPr>
              <w:t>、</w:t>
            </w:r>
            <w:r w:rsidRPr="00DC37A6">
              <w:rPr>
                <w:rFonts w:hAnsi="Arial"/>
                <w:color w:val="333333"/>
                <w:sz w:val="24"/>
              </w:rPr>
              <w:t>相机系统</w:t>
            </w:r>
            <w:r w:rsidRPr="00DC37A6">
              <w:rPr>
                <w:color w:val="333333"/>
                <w:sz w:val="24"/>
              </w:rPr>
              <w:t xml:space="preserve">  </w:t>
            </w:r>
            <w:r w:rsidRPr="00DC37A6">
              <w:rPr>
                <w:rFonts w:hAnsi="Arial"/>
                <w:color w:val="333333"/>
                <w:sz w:val="24"/>
              </w:rPr>
              <w:t>根据客户应用的要求配置不同的相机系统</w:t>
            </w:r>
          </w:p>
          <w:p w:rsidR="001E6800" w:rsidRPr="00DC37A6" w:rsidRDefault="001E6800" w:rsidP="001E6800">
            <w:pPr>
              <w:tabs>
                <w:tab w:val="left" w:pos="792"/>
              </w:tabs>
              <w:spacing w:line="288" w:lineRule="auto"/>
              <w:rPr>
                <w:sz w:val="24"/>
              </w:rPr>
            </w:pPr>
            <w:r w:rsidRPr="00DC37A6">
              <w:rPr>
                <w:sz w:val="24"/>
              </w:rPr>
              <w:t>13</w:t>
            </w:r>
            <w:r w:rsidRPr="00DC37A6">
              <w:rPr>
                <w:sz w:val="24"/>
              </w:rPr>
              <w:t>、</w:t>
            </w:r>
            <w:r w:rsidRPr="00DC37A6">
              <w:rPr>
                <w:rFonts w:hAnsi="Arial"/>
                <w:color w:val="333333"/>
                <w:sz w:val="24"/>
              </w:rPr>
              <w:t>光学特性</w:t>
            </w:r>
            <w:r w:rsidRPr="00DC37A6">
              <w:rPr>
                <w:color w:val="333333"/>
                <w:sz w:val="24"/>
              </w:rPr>
              <w:t xml:space="preserve">  </w:t>
            </w:r>
            <w:r w:rsidRPr="00DC37A6">
              <w:rPr>
                <w:rFonts w:hAnsi="Arial"/>
                <w:color w:val="333333"/>
                <w:sz w:val="24"/>
              </w:rPr>
              <w:t>不同的版本可以适用于各种刻蚀区域和质量</w:t>
            </w:r>
          </w:p>
          <w:p w:rsidR="00264002" w:rsidRPr="001E6800"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E6800">
        <w:rPr>
          <w:rFonts w:ascii="宋体" w:hAnsi="宋体" w:hint="eastAsia"/>
          <w:sz w:val="24"/>
        </w:rPr>
        <w:t>GDJL-18/02-082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1E6800">
        <w:rPr>
          <w:rFonts w:asciiTheme="minorEastAsia" w:hAnsiTheme="minorEastAsia" w:hint="eastAsia"/>
          <w:sz w:val="24"/>
        </w:rPr>
        <w:t>激光开封机</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E6800">
        <w:rPr>
          <w:rFonts w:ascii="宋体" w:hAnsi="宋体" w:hint="eastAsia"/>
          <w:sz w:val="24"/>
        </w:rPr>
        <w:t>GDJL-18/02-082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1E6800">
        <w:rPr>
          <w:rFonts w:ascii="宋体" w:hAnsi="宋体" w:hint="eastAsia"/>
          <w:bCs/>
          <w:sz w:val="24"/>
        </w:rPr>
        <w:t>GDJL-18/02-082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A0" w:rsidRDefault="00266CA0" w:rsidP="004E6772">
      <w:r>
        <w:separator/>
      </w:r>
    </w:p>
  </w:endnote>
  <w:endnote w:type="continuationSeparator" w:id="0">
    <w:p w:rsidR="00266CA0" w:rsidRDefault="00266CA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E6800" w:rsidRPr="001E680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A0" w:rsidRDefault="00266CA0" w:rsidP="004E6772">
      <w:r>
        <w:separator/>
      </w:r>
    </w:p>
  </w:footnote>
  <w:footnote w:type="continuationSeparator" w:id="0">
    <w:p w:rsidR="00266CA0" w:rsidRDefault="00266CA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E6800">
      <w:rPr>
        <w:rFonts w:ascii="宋体" w:hAnsi="宋体" w:cs="宋体" w:hint="eastAsia"/>
        <w:kern w:val="0"/>
        <w:sz w:val="21"/>
        <w:szCs w:val="21"/>
      </w:rPr>
      <w:t>激光开封机</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E6800">
      <w:rPr>
        <w:rFonts w:hint="eastAsia"/>
        <w:sz w:val="21"/>
        <w:szCs w:val="21"/>
      </w:rPr>
      <w:t>激光开封机</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66CA0"/>
    <w:rsid w:val="00284754"/>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3E28-629C-4494-B909-5C28C58B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4419</Words>
  <Characters>25194</Characters>
  <Application>Microsoft Office Word</Application>
  <DocSecurity>0</DocSecurity>
  <Lines>209</Lines>
  <Paragraphs>59</Paragraphs>
  <ScaleCrop>false</ScaleCrop>
  <Company>Lenovo</Company>
  <LinksUpToDate>false</LinksUpToDate>
  <CharactersWithSpaces>29554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2018-02-12T06:57:00Z</dcterms:created>
  <dcterms:modified xsi:type="dcterms:W3CDTF">2018-02-12T06:58:00Z</dcterms:modified>
</cp:coreProperties>
</file>