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A5E60" w:rsidP="00EA5F0B">
      <w:pPr>
        <w:spacing w:line="360" w:lineRule="auto"/>
        <w:jc w:val="center"/>
        <w:rPr>
          <w:b/>
          <w:bCs/>
          <w:sz w:val="44"/>
        </w:rPr>
      </w:pPr>
      <w:r>
        <w:rPr>
          <w:rFonts w:ascii="宋体" w:hAnsi="宋体" w:cs="宋体" w:hint="eastAsia"/>
          <w:b/>
          <w:kern w:val="0"/>
          <w:sz w:val="44"/>
          <w:szCs w:val="44"/>
        </w:rPr>
        <w:t>汽车内饰件VOCs环境舱</w:t>
      </w:r>
      <w:r w:rsidR="004845F6">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CD3F81">
        <w:rPr>
          <w:rFonts w:ascii="仿宋_GB2312" w:eastAsia="仿宋_GB2312" w:hint="eastAsia"/>
          <w:b/>
          <w:sz w:val="36"/>
          <w:szCs w:val="36"/>
        </w:rPr>
        <w:t>GDJL-17</w:t>
      </w:r>
      <w:r w:rsidR="006B2444">
        <w:rPr>
          <w:rFonts w:ascii="仿宋_GB2312" w:eastAsia="仿宋_GB2312" w:hint="eastAsia"/>
          <w:b/>
          <w:sz w:val="36"/>
          <w:szCs w:val="36"/>
        </w:rPr>
        <w:t>/</w:t>
      </w:r>
      <w:r w:rsidR="00AA5E60">
        <w:rPr>
          <w:rFonts w:ascii="仿宋_GB2312" w:eastAsia="仿宋_GB2312" w:hint="eastAsia"/>
          <w:b/>
          <w:sz w:val="36"/>
          <w:szCs w:val="36"/>
        </w:rPr>
        <w:t>09-139</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AA5E60"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F23D99">
        <w:rPr>
          <w:rFonts w:asciiTheme="minorEastAsia" w:eastAsiaTheme="minorEastAsia" w:hAnsiTheme="minorEastAsia" w:hint="eastAsia"/>
          <w:b/>
          <w:bCs/>
          <w:sz w:val="36"/>
          <w:szCs w:val="36"/>
        </w:rPr>
        <w:t>7</w:t>
      </w:r>
      <w:r w:rsidR="00234A58">
        <w:rPr>
          <w:rFonts w:asciiTheme="minorEastAsia" w:eastAsiaTheme="minorEastAsia" w:hAnsiTheme="minorEastAsia" w:hint="eastAsia"/>
          <w:b/>
          <w:bCs/>
          <w:sz w:val="36"/>
          <w:szCs w:val="36"/>
        </w:rPr>
        <w:t>年</w:t>
      </w:r>
      <w:r w:rsidR="004845F6">
        <w:rPr>
          <w:rFonts w:asciiTheme="minorEastAsia" w:eastAsiaTheme="minorEastAsia" w:hAnsiTheme="minorEastAsia" w:hint="eastAsia"/>
          <w:b/>
          <w:bCs/>
          <w:sz w:val="36"/>
          <w:szCs w:val="36"/>
        </w:rPr>
        <w:t>9</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187D14" w:rsidP="00872656">
      <w:pPr>
        <w:pStyle w:val="10"/>
        <w:tabs>
          <w:tab w:val="right" w:leader="dot" w:pos="9402"/>
        </w:tabs>
        <w:rPr>
          <w:rFonts w:eastAsiaTheme="minorEastAsia" w:cstheme="minorBidi"/>
          <w:b w:val="0"/>
          <w:bCs w:val="0"/>
          <w:caps w:val="0"/>
          <w:noProof/>
          <w:sz w:val="21"/>
          <w:szCs w:val="21"/>
        </w:rPr>
      </w:pPr>
      <w:r w:rsidRPr="00187D14">
        <w:rPr>
          <w:sz w:val="21"/>
          <w:szCs w:val="21"/>
        </w:rPr>
        <w:fldChar w:fldCharType="begin"/>
      </w:r>
      <w:r w:rsidR="00E34B45" w:rsidRPr="00872656">
        <w:rPr>
          <w:sz w:val="21"/>
          <w:szCs w:val="21"/>
        </w:rPr>
        <w:instrText xml:space="preserve"> TOC \o "1-3" \h \z \u </w:instrText>
      </w:r>
      <w:r w:rsidRPr="00187D14">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187D14"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187D14"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187D14"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187D14"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187D14"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187D14"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187D14"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187D14"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187D14"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187D14"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187D14"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187D14"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187D14"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187D14"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187D14"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187D14"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187D14"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187D14"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187D14"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187D14"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187D14"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187D14"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187D14"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187D14"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187D14"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187D14"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187D14"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187D14"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187D14"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187D14"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187D14"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187D14"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187D14"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187D14"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187D14"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187D14"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187D14"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187D14"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187D14"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187D14"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187D14"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187D14"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187D14"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187D14"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187D14"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187D14"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187D14"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187D14"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187D14"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187D14"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187D14"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187D14"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187D14"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87D14"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87D14"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87D14"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87D14"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87D14"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87D14"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187D14"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187D14"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187D14"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187D14"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187D14"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187D14"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187D14"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187D14"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187D14"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187D14"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187D14"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187D14"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187D14"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187D14"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187D14"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187D14"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187D14"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A5E60">
        <w:rPr>
          <w:rFonts w:asciiTheme="minorEastAsia" w:hAnsiTheme="minorEastAsia" w:hint="eastAsia"/>
          <w:sz w:val="24"/>
        </w:rPr>
        <w:t>汽车内饰件VOCs环境舱</w:t>
      </w:r>
      <w:r w:rsidR="004845F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244C7F">
        <w:rPr>
          <w:rFonts w:asciiTheme="minorEastAsia" w:eastAsiaTheme="minorEastAsia" w:hAnsiTheme="minorEastAsia" w:hint="eastAsia"/>
          <w:sz w:val="24"/>
        </w:rPr>
        <w:t>2017年</w:t>
      </w:r>
      <w:r w:rsidR="00DB237F">
        <w:rPr>
          <w:rFonts w:asciiTheme="minorEastAsia" w:eastAsiaTheme="minorEastAsia" w:hAnsiTheme="minorEastAsia" w:hint="eastAsia"/>
          <w:sz w:val="24"/>
        </w:rPr>
        <w:t>9月22日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CD3F81">
        <w:rPr>
          <w:rFonts w:asciiTheme="minorEastAsia" w:eastAsiaTheme="minorEastAsia" w:hAnsiTheme="minorEastAsia" w:hint="eastAsia"/>
          <w:bCs/>
          <w:sz w:val="24"/>
        </w:rPr>
        <w:t>GDJL-17</w:t>
      </w:r>
      <w:r w:rsidR="006B2444">
        <w:rPr>
          <w:rFonts w:asciiTheme="minorEastAsia" w:eastAsiaTheme="minorEastAsia" w:hAnsiTheme="minorEastAsia" w:hint="eastAsia"/>
          <w:bCs/>
          <w:sz w:val="24"/>
        </w:rPr>
        <w:t>/</w:t>
      </w:r>
      <w:r w:rsidR="00AA5E60">
        <w:rPr>
          <w:rFonts w:asciiTheme="minorEastAsia" w:eastAsiaTheme="minorEastAsia" w:hAnsiTheme="minorEastAsia" w:hint="eastAsia"/>
          <w:bCs/>
          <w:sz w:val="24"/>
        </w:rPr>
        <w:t>09-139</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A5E60">
        <w:rPr>
          <w:rFonts w:asciiTheme="minorEastAsia" w:hAnsiTheme="minorEastAsia" w:hint="eastAsia"/>
          <w:sz w:val="24"/>
        </w:rPr>
        <w:t>汽车内饰件VOCs环境舱</w:t>
      </w:r>
      <w:r w:rsidR="004845F6">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9"/>
        <w:gridCol w:w="1415"/>
        <w:gridCol w:w="1292"/>
        <w:gridCol w:w="1554"/>
        <w:gridCol w:w="1574"/>
      </w:tblGrid>
      <w:tr w:rsidR="00030AAE" w:rsidRPr="00614185" w:rsidTr="00030AAE">
        <w:trPr>
          <w:trHeight w:val="478"/>
          <w:tblCellSpacing w:w="20" w:type="dxa"/>
        </w:trPr>
        <w:tc>
          <w:tcPr>
            <w:tcW w:w="2689" w:type="dxa"/>
            <w:shd w:val="clear" w:color="auto" w:fill="FFFFFF"/>
            <w:vAlign w:val="center"/>
            <w:hideMark/>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5"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2"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4" w:type="dxa"/>
            <w:shd w:val="clear" w:color="auto" w:fill="FFFFFF"/>
            <w:vAlign w:val="center"/>
          </w:tcPr>
          <w:p w:rsidR="00030AAE" w:rsidRDefault="00030AAE"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030AAE" w:rsidRPr="00614185" w:rsidTr="00030AAE">
        <w:trPr>
          <w:trHeight w:val="70"/>
          <w:tblCellSpacing w:w="20" w:type="dxa"/>
        </w:trPr>
        <w:tc>
          <w:tcPr>
            <w:tcW w:w="2689" w:type="dxa"/>
            <w:shd w:val="clear" w:color="auto" w:fill="FFFFFF"/>
            <w:vAlign w:val="center"/>
            <w:hideMark/>
          </w:tcPr>
          <w:p w:rsidR="00030AAE" w:rsidRPr="0091131A" w:rsidRDefault="00AA5E60" w:rsidP="002B261F">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汽车内饰件VOCs环境舱</w:t>
            </w:r>
          </w:p>
        </w:tc>
        <w:tc>
          <w:tcPr>
            <w:tcW w:w="1375" w:type="dxa"/>
            <w:shd w:val="clear" w:color="auto" w:fill="FFFFFF"/>
            <w:vAlign w:val="center"/>
          </w:tcPr>
          <w:p w:rsidR="00030AAE" w:rsidRPr="00614185" w:rsidRDefault="003379B4" w:rsidP="002B261F">
            <w:pPr>
              <w:widowControl/>
              <w:spacing w:after="150"/>
              <w:jc w:val="center"/>
              <w:rPr>
                <w:rFonts w:ascii="宋体" w:hAnsi="宋体" w:cs="宋体"/>
                <w:kern w:val="0"/>
                <w:sz w:val="24"/>
              </w:rPr>
            </w:pPr>
            <w:r>
              <w:rPr>
                <w:rFonts w:hint="eastAsia"/>
                <w:sz w:val="24"/>
              </w:rPr>
              <w:t>/</w:t>
            </w:r>
          </w:p>
        </w:tc>
        <w:tc>
          <w:tcPr>
            <w:tcW w:w="1252" w:type="dxa"/>
            <w:shd w:val="clear" w:color="auto" w:fill="FFFFFF"/>
            <w:vAlign w:val="center"/>
          </w:tcPr>
          <w:p w:rsidR="00030AAE" w:rsidRPr="00614185" w:rsidRDefault="00AA5E60" w:rsidP="002B261F">
            <w:pPr>
              <w:widowControl/>
              <w:spacing w:after="150"/>
              <w:jc w:val="center"/>
              <w:rPr>
                <w:rFonts w:ascii="宋体" w:hAnsi="宋体" w:cs="宋体"/>
                <w:kern w:val="0"/>
                <w:sz w:val="24"/>
              </w:rPr>
            </w:pPr>
            <w:r>
              <w:rPr>
                <w:rFonts w:ascii="宋体" w:hAnsi="宋体" w:cs="宋体" w:hint="eastAsia"/>
                <w:kern w:val="0"/>
                <w:sz w:val="24"/>
              </w:rPr>
              <w:t>1</w:t>
            </w:r>
          </w:p>
        </w:tc>
        <w:tc>
          <w:tcPr>
            <w:tcW w:w="1514" w:type="dxa"/>
            <w:shd w:val="clear" w:color="auto" w:fill="FFFFFF"/>
            <w:vAlign w:val="center"/>
          </w:tcPr>
          <w:p w:rsidR="00030AAE" w:rsidRPr="00614185" w:rsidRDefault="00AA5E60" w:rsidP="002B261F">
            <w:pPr>
              <w:widowControl/>
              <w:spacing w:after="150"/>
              <w:jc w:val="center"/>
              <w:rPr>
                <w:rFonts w:ascii="宋体" w:hAnsi="宋体" w:cs="宋体"/>
                <w:kern w:val="0"/>
                <w:sz w:val="24"/>
              </w:rPr>
            </w:pPr>
            <w:r>
              <w:rPr>
                <w:rFonts w:hint="eastAsia"/>
                <w:sz w:val="24"/>
              </w:rPr>
              <w:t>/</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244C7F">
        <w:rPr>
          <w:rFonts w:asciiTheme="minorEastAsia" w:eastAsiaTheme="minorEastAsia" w:hAnsiTheme="minorEastAsia" w:hint="eastAsia"/>
          <w:sz w:val="24"/>
        </w:rPr>
        <w:t>2017年</w:t>
      </w:r>
      <w:r w:rsidR="00DB237F">
        <w:rPr>
          <w:rFonts w:asciiTheme="minorEastAsia" w:eastAsiaTheme="minorEastAsia" w:hAnsiTheme="minorEastAsia" w:hint="eastAsia"/>
          <w:sz w:val="24"/>
        </w:rPr>
        <w:t>10月13日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244C7F">
        <w:rPr>
          <w:rFonts w:asciiTheme="minorEastAsia" w:eastAsiaTheme="minorEastAsia" w:hAnsiTheme="minorEastAsia" w:hint="eastAsia"/>
          <w:sz w:val="24"/>
        </w:rPr>
        <w:t>2017年</w:t>
      </w:r>
      <w:r w:rsidR="00DB237F">
        <w:rPr>
          <w:rFonts w:asciiTheme="minorEastAsia" w:eastAsiaTheme="minorEastAsia" w:hAnsiTheme="minorEastAsia" w:hint="eastAsia"/>
          <w:sz w:val="24"/>
        </w:rPr>
        <w:t>10月13日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5F70F9">
        <w:rPr>
          <w:rFonts w:asciiTheme="minorEastAsia" w:eastAsiaTheme="minorEastAsia" w:hAnsiTheme="minorEastAsia" w:hint="eastAsia"/>
          <w:sz w:val="24"/>
          <w:shd w:val="clear" w:color="auto" w:fill="FFFF00"/>
        </w:rPr>
        <w:t>7</w:t>
      </w:r>
      <w:r w:rsidR="00563BAC">
        <w:rPr>
          <w:rFonts w:asciiTheme="minorEastAsia" w:eastAsiaTheme="minorEastAsia" w:hAnsiTheme="minorEastAsia" w:hint="eastAsia"/>
          <w:sz w:val="24"/>
          <w:shd w:val="clear" w:color="auto" w:fill="FFFF00"/>
        </w:rPr>
        <w:t>年</w:t>
      </w:r>
      <w:r w:rsidR="003B187E">
        <w:rPr>
          <w:rFonts w:asciiTheme="minorEastAsia" w:eastAsiaTheme="minorEastAsia" w:hAnsiTheme="minorEastAsia" w:hint="eastAsia"/>
          <w:sz w:val="24"/>
          <w:shd w:val="clear" w:color="auto" w:fill="FFFF00"/>
        </w:rPr>
        <w:t>9</w:t>
      </w:r>
      <w:r w:rsidR="00563BAC">
        <w:rPr>
          <w:rFonts w:asciiTheme="minorEastAsia" w:eastAsiaTheme="minorEastAsia" w:hAnsiTheme="minorEastAsia" w:hint="eastAsia"/>
          <w:sz w:val="24"/>
          <w:shd w:val="clear" w:color="auto" w:fill="FFFF00"/>
        </w:rPr>
        <w:t>月</w:t>
      </w:r>
      <w:r w:rsidR="00DB237F">
        <w:rPr>
          <w:rFonts w:asciiTheme="minorEastAsia" w:eastAsiaTheme="minorEastAsia" w:hAnsiTheme="minorEastAsia" w:hint="eastAsia"/>
          <w:sz w:val="24"/>
          <w:shd w:val="clear" w:color="auto" w:fill="FFFF00"/>
        </w:rPr>
        <w:t>29</w:t>
      </w:r>
      <w:r w:rsidR="00563BAC">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F854E6">
        <w:rPr>
          <w:rFonts w:asciiTheme="minorEastAsia" w:eastAsiaTheme="minorEastAsia" w:hAnsiTheme="minorEastAsia" w:hint="eastAsia"/>
          <w:sz w:val="24"/>
          <w:highlight w:val="yellow"/>
          <w:shd w:val="clear" w:color="auto" w:fill="FFFFFF"/>
        </w:rPr>
        <w:t>zouym@grgtest.com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F854E6">
        <w:rPr>
          <w:rFonts w:asciiTheme="minorEastAsia" w:eastAsiaTheme="minorEastAsia" w:hAnsiTheme="minorEastAsia" w:hint="eastAsia"/>
          <w:sz w:val="24"/>
        </w:rPr>
        <w:t>邹小姐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F854E6">
        <w:rPr>
          <w:rFonts w:asciiTheme="minorEastAsia" w:eastAsiaTheme="minorEastAsia" w:hAnsiTheme="minorEastAsia" w:hint="eastAsia"/>
          <w:sz w:val="24"/>
        </w:rPr>
        <w:t>8359</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F854E6">
        <w:rPr>
          <w:rFonts w:asciiTheme="minorEastAsia" w:eastAsiaTheme="minorEastAsia" w:hAnsiTheme="minorEastAsia" w:hint="eastAsia"/>
          <w:sz w:val="24"/>
        </w:rPr>
        <w:t>zouym@grgtest.com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244C7F">
        <w:rPr>
          <w:rFonts w:asciiTheme="minorEastAsia" w:eastAsiaTheme="minorEastAsia" w:hAnsiTheme="minorEastAsia" w:hint="eastAsia"/>
          <w:sz w:val="24"/>
        </w:rPr>
        <w:t>2017年</w:t>
      </w:r>
      <w:r w:rsidR="00DB237F">
        <w:rPr>
          <w:rFonts w:asciiTheme="minorEastAsia" w:eastAsiaTheme="minorEastAsia" w:hAnsiTheme="minorEastAsia" w:hint="eastAsia"/>
          <w:sz w:val="24"/>
        </w:rPr>
        <w:t>9月22日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A5E60">
              <w:rPr>
                <w:rFonts w:asciiTheme="minorEastAsia" w:hAnsiTheme="minorEastAsia" w:hint="eastAsia"/>
                <w:szCs w:val="21"/>
              </w:rPr>
              <w:t>汽车内饰件VOCs环境舱</w:t>
            </w:r>
            <w:r w:rsidR="004845F6">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234A58">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F854E6">
              <w:rPr>
                <w:rFonts w:asciiTheme="minorEastAsia" w:eastAsiaTheme="minorEastAsia" w:hAnsiTheme="minorEastAsia" w:hint="eastAsia"/>
                <w:szCs w:val="21"/>
              </w:rPr>
              <w:t>邹月明</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CD3F81">
              <w:rPr>
                <w:rFonts w:asciiTheme="minorEastAsia" w:eastAsiaTheme="minorEastAsia" w:hAnsiTheme="minorEastAsia"/>
                <w:szCs w:val="21"/>
                <w:highlight w:val="yellow"/>
              </w:rPr>
              <w:t>GDJL-17</w:t>
            </w:r>
            <w:r w:rsidR="006B2444">
              <w:rPr>
                <w:rFonts w:asciiTheme="minorEastAsia" w:eastAsiaTheme="minorEastAsia" w:hAnsiTheme="minorEastAsia"/>
                <w:szCs w:val="21"/>
                <w:highlight w:val="yellow"/>
              </w:rPr>
              <w:t>/</w:t>
            </w:r>
            <w:r w:rsidR="00AA5E60">
              <w:rPr>
                <w:rFonts w:asciiTheme="minorEastAsia" w:eastAsiaTheme="minorEastAsia" w:hAnsiTheme="minorEastAsia"/>
                <w:szCs w:val="21"/>
                <w:highlight w:val="yellow"/>
              </w:rPr>
              <w:t>09-139</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244C7F">
              <w:rPr>
                <w:rFonts w:asciiTheme="minorEastAsia" w:eastAsiaTheme="minorEastAsia" w:hAnsiTheme="minorEastAsia" w:hint="eastAsia"/>
                <w:szCs w:val="21"/>
              </w:rPr>
              <w:t>2017年</w:t>
            </w:r>
            <w:r w:rsidR="00DB237F">
              <w:rPr>
                <w:rFonts w:asciiTheme="minorEastAsia" w:eastAsiaTheme="minorEastAsia" w:hAnsiTheme="minorEastAsia" w:hint="eastAsia"/>
                <w:szCs w:val="21"/>
              </w:rPr>
              <w:t>10月13日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CD3F81">
              <w:rPr>
                <w:rFonts w:asciiTheme="minorEastAsia" w:eastAsiaTheme="minorEastAsia" w:hAnsiTheme="minorEastAsia"/>
                <w:szCs w:val="21"/>
              </w:rPr>
              <w:t>GDJL-17</w:t>
            </w:r>
            <w:r w:rsidR="006B2444">
              <w:rPr>
                <w:rFonts w:asciiTheme="minorEastAsia" w:eastAsiaTheme="minorEastAsia" w:hAnsiTheme="minorEastAsia"/>
                <w:szCs w:val="21"/>
              </w:rPr>
              <w:t>/</w:t>
            </w:r>
            <w:r w:rsidR="00AA5E60">
              <w:rPr>
                <w:rFonts w:asciiTheme="minorEastAsia" w:eastAsiaTheme="minorEastAsia" w:hAnsiTheme="minorEastAsia"/>
                <w:szCs w:val="21"/>
              </w:rPr>
              <w:t>09-139</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244C7F">
              <w:rPr>
                <w:rFonts w:asciiTheme="minorEastAsia" w:eastAsiaTheme="minorEastAsia" w:hAnsiTheme="minorEastAsia" w:hint="eastAsia"/>
                <w:szCs w:val="21"/>
                <w:highlight w:val="yellow"/>
                <w:u w:val="single"/>
              </w:rPr>
              <w:t>2017年</w:t>
            </w:r>
            <w:r w:rsidR="00DB237F">
              <w:rPr>
                <w:rFonts w:asciiTheme="minorEastAsia" w:eastAsiaTheme="minorEastAsia" w:hAnsiTheme="minorEastAsia" w:hint="eastAsia"/>
                <w:szCs w:val="21"/>
                <w:highlight w:val="yellow"/>
                <w:u w:val="single"/>
              </w:rPr>
              <w:t>10月13日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244C7F">
              <w:rPr>
                <w:rFonts w:asciiTheme="minorEastAsia" w:eastAsiaTheme="minorEastAsia" w:hAnsiTheme="minorEastAsia" w:hint="eastAsia"/>
                <w:szCs w:val="21"/>
                <w:highlight w:val="yellow"/>
                <w:u w:val="single"/>
              </w:rPr>
              <w:t>2017年</w:t>
            </w:r>
            <w:r w:rsidR="00DB237F">
              <w:rPr>
                <w:rFonts w:asciiTheme="minorEastAsia" w:eastAsiaTheme="minorEastAsia" w:hAnsiTheme="minorEastAsia" w:hint="eastAsia"/>
                <w:szCs w:val="21"/>
                <w:highlight w:val="yellow"/>
                <w:u w:val="single"/>
              </w:rPr>
              <w:t>10月13日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B82D5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510944">
              <w:rPr>
                <w:rFonts w:asciiTheme="minorEastAsia" w:eastAsiaTheme="minorEastAsia" w:hAnsiTheme="minorEastAsia" w:hint="eastAsia"/>
                <w:szCs w:val="21"/>
              </w:rPr>
              <w:t>至少</w:t>
            </w:r>
            <w:r w:rsidR="00B82D58">
              <w:rPr>
                <w:rFonts w:asciiTheme="minorEastAsia" w:eastAsiaTheme="minorEastAsia" w:hAnsiTheme="minorEastAsia" w:hint="eastAsia"/>
                <w:b/>
                <w:szCs w:val="21"/>
              </w:rPr>
              <w:t>1</w:t>
            </w:r>
            <w:r w:rsidR="00510944" w:rsidRPr="00510944">
              <w:rPr>
                <w:rFonts w:asciiTheme="minorEastAsia" w:eastAsiaTheme="minorEastAsia" w:hAnsiTheme="minorEastAsia" w:hint="eastAsia"/>
                <w:b/>
                <w:szCs w:val="21"/>
              </w:rPr>
              <w:t>年</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244C7F">
        <w:rPr>
          <w:rFonts w:asciiTheme="minorEastAsia" w:eastAsiaTheme="minorEastAsia" w:hAnsiTheme="minorEastAsia" w:hint="eastAsia"/>
          <w:b/>
          <w:bCs/>
          <w:sz w:val="24"/>
        </w:rPr>
        <w:t>2017年</w:t>
      </w:r>
      <w:r w:rsidR="00DB237F">
        <w:rPr>
          <w:rFonts w:asciiTheme="minorEastAsia" w:eastAsiaTheme="minorEastAsia" w:hAnsiTheme="minorEastAsia" w:hint="eastAsia"/>
          <w:b/>
          <w:bCs/>
          <w:sz w:val="24"/>
        </w:rPr>
        <w:t>10月13日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CE13DA">
        <w:trPr>
          <w:trHeight w:val="618"/>
        </w:trPr>
        <w:tc>
          <w:tcPr>
            <w:tcW w:w="817" w:type="dxa"/>
            <w:vAlign w:val="center"/>
          </w:tcPr>
          <w:p w:rsidR="002B165D" w:rsidRPr="00CA7FCD" w:rsidRDefault="002B165D" w:rsidP="00CE13DA">
            <w:pPr>
              <w:jc w:val="center"/>
              <w:rPr>
                <w:sz w:val="24"/>
              </w:rPr>
            </w:pPr>
            <w:r w:rsidRPr="00CA7FCD">
              <w:rPr>
                <w:rFonts w:hint="eastAsia"/>
                <w:sz w:val="24"/>
              </w:rPr>
              <w:t>序号</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CE13DA">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CE13DA">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CE13DA">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CE13DA">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CE13DA">
            <w:pPr>
              <w:spacing w:line="360" w:lineRule="auto"/>
              <w:jc w:val="center"/>
              <w:rPr>
                <w:sz w:val="24"/>
              </w:rPr>
            </w:pPr>
            <w:r w:rsidRPr="00CA7FCD">
              <w:rPr>
                <w:rFonts w:hint="eastAsia"/>
                <w:sz w:val="24"/>
              </w:rPr>
              <w:t>备注</w:t>
            </w:r>
          </w:p>
        </w:tc>
      </w:tr>
      <w:tr w:rsidR="002B165D" w:rsidRPr="00CA7FCD" w:rsidTr="00CE13DA">
        <w:trPr>
          <w:trHeight w:val="462"/>
        </w:trPr>
        <w:tc>
          <w:tcPr>
            <w:tcW w:w="817" w:type="dxa"/>
            <w:vAlign w:val="center"/>
          </w:tcPr>
          <w:p w:rsidR="002B165D" w:rsidRPr="00CA7FC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r w:rsidR="002B165D" w:rsidRPr="00CA7FCD" w:rsidTr="00CE13DA">
        <w:trPr>
          <w:trHeight w:val="462"/>
        </w:trPr>
        <w:tc>
          <w:tcPr>
            <w:tcW w:w="817" w:type="dxa"/>
            <w:vAlign w:val="center"/>
          </w:tcPr>
          <w:p w:rsidR="002B165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0" w:name="_Toc439168849"/>
      <w:r w:rsidRPr="00404CE7">
        <w:rPr>
          <w:rFonts w:hint="eastAsia"/>
        </w:rPr>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4"/>
        <w:gridCol w:w="1410"/>
        <w:gridCol w:w="1290"/>
        <w:gridCol w:w="1552"/>
        <w:gridCol w:w="1588"/>
      </w:tblGrid>
      <w:tr w:rsidR="00403864" w:rsidRPr="00614185" w:rsidTr="00403864">
        <w:trPr>
          <w:trHeight w:val="478"/>
          <w:tblCellSpacing w:w="20" w:type="dxa"/>
        </w:trPr>
        <w:tc>
          <w:tcPr>
            <w:tcW w:w="2684" w:type="dxa"/>
            <w:shd w:val="clear" w:color="auto" w:fill="FFFFFF"/>
            <w:vAlign w:val="center"/>
            <w:hideMark/>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2" w:type="dxa"/>
            <w:shd w:val="clear" w:color="auto" w:fill="FFFFFF"/>
            <w:vAlign w:val="center"/>
          </w:tcPr>
          <w:p w:rsidR="00403864" w:rsidRDefault="00403864"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28"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E1130E" w:rsidRPr="00614185" w:rsidTr="00403864">
        <w:trPr>
          <w:trHeight w:val="70"/>
          <w:tblCellSpacing w:w="20" w:type="dxa"/>
        </w:trPr>
        <w:tc>
          <w:tcPr>
            <w:tcW w:w="2684" w:type="dxa"/>
            <w:shd w:val="clear" w:color="auto" w:fill="FFFFFF"/>
            <w:vAlign w:val="center"/>
            <w:hideMark/>
          </w:tcPr>
          <w:p w:rsidR="00E1130E" w:rsidRPr="0091131A" w:rsidRDefault="00E1130E" w:rsidP="003379B4">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汽车内饰件VOCs环境舱</w:t>
            </w:r>
          </w:p>
        </w:tc>
        <w:tc>
          <w:tcPr>
            <w:tcW w:w="1370" w:type="dxa"/>
            <w:shd w:val="clear" w:color="auto" w:fill="FFFFFF"/>
            <w:vAlign w:val="center"/>
          </w:tcPr>
          <w:p w:rsidR="00E1130E" w:rsidRPr="00614185" w:rsidRDefault="00E1130E" w:rsidP="003379B4">
            <w:pPr>
              <w:widowControl/>
              <w:spacing w:after="150"/>
              <w:jc w:val="center"/>
              <w:rPr>
                <w:rFonts w:ascii="宋体" w:hAnsi="宋体" w:cs="宋体"/>
                <w:kern w:val="0"/>
                <w:sz w:val="24"/>
              </w:rPr>
            </w:pPr>
            <w:r>
              <w:rPr>
                <w:rFonts w:hint="eastAsia"/>
                <w:sz w:val="24"/>
              </w:rPr>
              <w:t>/</w:t>
            </w:r>
          </w:p>
        </w:tc>
        <w:tc>
          <w:tcPr>
            <w:tcW w:w="1250" w:type="dxa"/>
            <w:shd w:val="clear" w:color="auto" w:fill="FFFFFF"/>
            <w:vAlign w:val="center"/>
          </w:tcPr>
          <w:p w:rsidR="00E1130E" w:rsidRPr="00614185" w:rsidRDefault="00E1130E" w:rsidP="00C975B5">
            <w:pPr>
              <w:widowControl/>
              <w:spacing w:after="150"/>
              <w:jc w:val="center"/>
              <w:rPr>
                <w:rFonts w:ascii="宋体" w:hAnsi="宋体" w:cs="宋体"/>
                <w:kern w:val="0"/>
                <w:sz w:val="24"/>
              </w:rPr>
            </w:pPr>
            <w:r>
              <w:rPr>
                <w:rFonts w:hint="eastAsia"/>
                <w:sz w:val="24"/>
              </w:rPr>
              <w:t>1</w:t>
            </w:r>
          </w:p>
        </w:tc>
        <w:tc>
          <w:tcPr>
            <w:tcW w:w="1512" w:type="dxa"/>
            <w:shd w:val="clear" w:color="auto" w:fill="FFFFFF"/>
            <w:vAlign w:val="center"/>
          </w:tcPr>
          <w:p w:rsidR="00E1130E" w:rsidRPr="00614185" w:rsidRDefault="00E1130E" w:rsidP="00C975B5">
            <w:pPr>
              <w:widowControl/>
              <w:spacing w:after="150"/>
              <w:jc w:val="center"/>
              <w:rPr>
                <w:rFonts w:ascii="宋体" w:hAnsi="宋体" w:cs="宋体"/>
                <w:kern w:val="0"/>
                <w:sz w:val="24"/>
              </w:rPr>
            </w:pPr>
            <w:r>
              <w:rPr>
                <w:rFonts w:hint="eastAsia"/>
                <w:sz w:val="24"/>
              </w:rPr>
              <w:t>/</w:t>
            </w:r>
          </w:p>
        </w:tc>
        <w:tc>
          <w:tcPr>
            <w:tcW w:w="1528" w:type="dxa"/>
            <w:shd w:val="clear" w:color="auto" w:fill="FFFFFF"/>
            <w:vAlign w:val="center"/>
          </w:tcPr>
          <w:p w:rsidR="00E1130E" w:rsidRPr="00614185" w:rsidRDefault="00E1130E" w:rsidP="002B261F">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8341"/>
      </w:tblGrid>
      <w:tr w:rsidR="00B82D58" w:rsidTr="00E1130E">
        <w:trPr>
          <w:trHeight w:val="1892"/>
        </w:trPr>
        <w:tc>
          <w:tcPr>
            <w:tcW w:w="1548" w:type="dxa"/>
            <w:vAlign w:val="center"/>
          </w:tcPr>
          <w:p w:rsidR="00B82D58" w:rsidRDefault="00B82D58" w:rsidP="00B86ED3">
            <w:pPr>
              <w:spacing w:line="400" w:lineRule="exact"/>
              <w:jc w:val="center"/>
              <w:rPr>
                <w:sz w:val="24"/>
              </w:rPr>
            </w:pPr>
            <w:r>
              <w:rPr>
                <w:sz w:val="24"/>
              </w:rPr>
              <w:t>项目要求</w:t>
            </w:r>
          </w:p>
          <w:p w:rsidR="00B82D58" w:rsidRDefault="00B82D58" w:rsidP="00B86ED3">
            <w:pPr>
              <w:spacing w:line="400" w:lineRule="exact"/>
              <w:jc w:val="center"/>
              <w:rPr>
                <w:sz w:val="24"/>
              </w:rPr>
            </w:pPr>
            <w:r>
              <w:rPr>
                <w:sz w:val="24"/>
              </w:rPr>
              <w:t>技术指标</w:t>
            </w:r>
          </w:p>
        </w:tc>
        <w:tc>
          <w:tcPr>
            <w:tcW w:w="8341" w:type="dxa"/>
          </w:tcPr>
          <w:p w:rsidR="00E1130E" w:rsidRDefault="00E1130E" w:rsidP="00E1130E">
            <w:pPr>
              <w:tabs>
                <w:tab w:val="left" w:pos="792"/>
              </w:tabs>
              <w:spacing w:line="500" w:lineRule="exact"/>
              <w:rPr>
                <w:rFonts w:hint="eastAsia"/>
                <w:sz w:val="24"/>
              </w:rPr>
            </w:pPr>
            <w:r>
              <w:rPr>
                <w:rFonts w:hint="eastAsia"/>
                <w:sz w:val="24"/>
              </w:rPr>
              <w:t>技术参数：</w:t>
            </w:r>
          </w:p>
          <w:tbl>
            <w:tblPr>
              <w:tblW w:w="78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94"/>
              <w:gridCol w:w="6379"/>
            </w:tblGrid>
            <w:tr w:rsidR="00E1130E" w:rsidRPr="009332C7" w:rsidTr="00C975B5">
              <w:trPr>
                <w:trHeight w:val="454"/>
                <w:jc w:val="center"/>
              </w:trPr>
              <w:tc>
                <w:tcPr>
                  <w:tcW w:w="1494" w:type="dxa"/>
                  <w:vAlign w:val="center"/>
                </w:tcPr>
                <w:p w:rsidR="00E1130E" w:rsidRPr="009332C7" w:rsidRDefault="00E1130E" w:rsidP="00C975B5">
                  <w:pPr>
                    <w:jc w:val="center"/>
                    <w:textAlignment w:val="baseline"/>
                    <w:rPr>
                      <w:b/>
                      <w:szCs w:val="21"/>
                    </w:rPr>
                  </w:pPr>
                  <w:r w:rsidRPr="009332C7">
                    <w:rPr>
                      <w:rFonts w:hAnsi="宋体"/>
                      <w:b/>
                      <w:szCs w:val="21"/>
                    </w:rPr>
                    <w:t>序号</w:t>
                  </w:r>
                </w:p>
              </w:tc>
              <w:tc>
                <w:tcPr>
                  <w:tcW w:w="6379" w:type="dxa"/>
                  <w:vAlign w:val="center"/>
                </w:tcPr>
                <w:p w:rsidR="00E1130E" w:rsidRPr="009332C7" w:rsidRDefault="00E1130E" w:rsidP="00C975B5">
                  <w:pPr>
                    <w:jc w:val="center"/>
                    <w:textAlignment w:val="baseline"/>
                    <w:rPr>
                      <w:b/>
                      <w:szCs w:val="21"/>
                    </w:rPr>
                  </w:pPr>
                  <w:r w:rsidRPr="009332C7">
                    <w:rPr>
                      <w:rFonts w:hAnsi="宋体"/>
                      <w:b/>
                      <w:szCs w:val="21"/>
                    </w:rPr>
                    <w:t>招标规格</w:t>
                  </w:r>
                </w:p>
              </w:tc>
            </w:tr>
            <w:tr w:rsidR="00E1130E" w:rsidRPr="009332C7" w:rsidTr="00C975B5">
              <w:trPr>
                <w:trHeight w:val="454"/>
                <w:jc w:val="center"/>
              </w:trPr>
              <w:tc>
                <w:tcPr>
                  <w:tcW w:w="1494" w:type="dxa"/>
                  <w:vAlign w:val="center"/>
                </w:tcPr>
                <w:p w:rsidR="00E1130E" w:rsidRPr="009332C7" w:rsidRDefault="00E1130E" w:rsidP="00C975B5">
                  <w:pPr>
                    <w:jc w:val="center"/>
                    <w:textAlignment w:val="baseline"/>
                    <w:rPr>
                      <w:b/>
                      <w:szCs w:val="21"/>
                    </w:rPr>
                  </w:pPr>
                  <w:r w:rsidRPr="009332C7">
                    <w:rPr>
                      <w:rFonts w:hAnsi="宋体"/>
                      <w:b/>
                      <w:szCs w:val="21"/>
                    </w:rPr>
                    <w:t>一</w:t>
                  </w:r>
                </w:p>
              </w:tc>
              <w:tc>
                <w:tcPr>
                  <w:tcW w:w="6379" w:type="dxa"/>
                  <w:vAlign w:val="center"/>
                </w:tcPr>
                <w:p w:rsidR="00E1130E" w:rsidRPr="009332C7" w:rsidRDefault="00E1130E" w:rsidP="00C975B5">
                  <w:pPr>
                    <w:textAlignment w:val="baseline"/>
                    <w:rPr>
                      <w:b/>
                      <w:szCs w:val="21"/>
                    </w:rPr>
                  </w:pPr>
                  <w:r w:rsidRPr="009332C7">
                    <w:rPr>
                      <w:rFonts w:hAnsi="宋体"/>
                      <w:b/>
                      <w:szCs w:val="21"/>
                    </w:rPr>
                    <w:t>用途：用于汽车内饰件</w:t>
                  </w:r>
                  <w:r w:rsidRPr="009332C7">
                    <w:rPr>
                      <w:b/>
                      <w:szCs w:val="21"/>
                    </w:rPr>
                    <w:t>VOC</w:t>
                  </w:r>
                  <w:r w:rsidRPr="009332C7">
                    <w:rPr>
                      <w:rFonts w:hAnsi="宋体"/>
                      <w:b/>
                      <w:szCs w:val="21"/>
                    </w:rPr>
                    <w:t>的检测</w:t>
                  </w:r>
                </w:p>
              </w:tc>
            </w:tr>
            <w:tr w:rsidR="00E1130E" w:rsidRPr="009332C7" w:rsidTr="00C975B5">
              <w:trPr>
                <w:trHeight w:val="454"/>
                <w:jc w:val="center"/>
              </w:trPr>
              <w:tc>
                <w:tcPr>
                  <w:tcW w:w="1494" w:type="dxa"/>
                  <w:vAlign w:val="center"/>
                </w:tcPr>
                <w:p w:rsidR="00E1130E" w:rsidRPr="009332C7" w:rsidRDefault="00E1130E" w:rsidP="00C975B5">
                  <w:pPr>
                    <w:jc w:val="center"/>
                    <w:textAlignment w:val="baseline"/>
                    <w:rPr>
                      <w:b/>
                      <w:szCs w:val="21"/>
                    </w:rPr>
                  </w:pPr>
                  <w:r w:rsidRPr="009332C7">
                    <w:rPr>
                      <w:rFonts w:hAnsi="宋体"/>
                      <w:b/>
                      <w:szCs w:val="21"/>
                    </w:rPr>
                    <w:t>二</w:t>
                  </w:r>
                </w:p>
              </w:tc>
              <w:tc>
                <w:tcPr>
                  <w:tcW w:w="6379" w:type="dxa"/>
                  <w:vAlign w:val="center"/>
                </w:tcPr>
                <w:p w:rsidR="00E1130E" w:rsidRPr="009332C7" w:rsidRDefault="00E1130E" w:rsidP="00C975B5">
                  <w:pPr>
                    <w:textAlignment w:val="baseline"/>
                    <w:rPr>
                      <w:b/>
                      <w:szCs w:val="21"/>
                    </w:rPr>
                  </w:pPr>
                  <w:r w:rsidRPr="009332C7">
                    <w:rPr>
                      <w:rFonts w:hAnsi="宋体"/>
                      <w:b/>
                      <w:szCs w:val="21"/>
                    </w:rPr>
                    <w:t>执行标准</w:t>
                  </w:r>
                </w:p>
              </w:tc>
            </w:tr>
            <w:tr w:rsidR="00E1130E" w:rsidRPr="009332C7" w:rsidTr="00C975B5">
              <w:trPr>
                <w:trHeight w:val="552"/>
                <w:jc w:val="center"/>
              </w:trPr>
              <w:tc>
                <w:tcPr>
                  <w:tcW w:w="1494" w:type="dxa"/>
                  <w:vAlign w:val="center"/>
                </w:tcPr>
                <w:p w:rsidR="00E1130E" w:rsidRPr="009332C7" w:rsidRDefault="00E1130E" w:rsidP="00C975B5">
                  <w:pPr>
                    <w:jc w:val="center"/>
                    <w:textAlignment w:val="baseline"/>
                    <w:rPr>
                      <w:szCs w:val="21"/>
                    </w:rPr>
                  </w:pPr>
                  <w:r w:rsidRPr="009332C7">
                    <w:rPr>
                      <w:szCs w:val="21"/>
                    </w:rPr>
                    <w:t>2.1</w:t>
                  </w:r>
                </w:p>
              </w:tc>
              <w:tc>
                <w:tcPr>
                  <w:tcW w:w="6379" w:type="dxa"/>
                  <w:vAlign w:val="center"/>
                </w:tcPr>
                <w:p w:rsidR="00E1130E" w:rsidRPr="009332C7" w:rsidRDefault="00E1130E" w:rsidP="00C975B5">
                  <w:pPr>
                    <w:textAlignment w:val="baseline"/>
                    <w:rPr>
                      <w:szCs w:val="21"/>
                    </w:rPr>
                  </w:pPr>
                  <w:r w:rsidRPr="009332C7">
                    <w:rPr>
                      <w:szCs w:val="21"/>
                    </w:rPr>
                    <w:t xml:space="preserve">VDA 276 </w:t>
                  </w:r>
                  <w:r w:rsidRPr="009332C7">
                    <w:rPr>
                      <w:rFonts w:hAnsi="宋体"/>
                      <w:szCs w:val="21"/>
                    </w:rPr>
                    <w:t>汽车内饰件</w:t>
                  </w:r>
                  <w:r w:rsidRPr="009332C7">
                    <w:rPr>
                      <w:szCs w:val="21"/>
                    </w:rPr>
                    <w:t>VOC</w:t>
                  </w:r>
                  <w:r w:rsidRPr="009332C7">
                    <w:rPr>
                      <w:rFonts w:hAnsi="宋体"/>
                      <w:szCs w:val="21"/>
                    </w:rPr>
                    <w:t>测试气候箱法</w:t>
                  </w:r>
                </w:p>
              </w:tc>
            </w:tr>
            <w:tr w:rsidR="00E1130E" w:rsidRPr="009332C7" w:rsidTr="00C975B5">
              <w:trPr>
                <w:trHeight w:val="454"/>
                <w:jc w:val="center"/>
              </w:trPr>
              <w:tc>
                <w:tcPr>
                  <w:tcW w:w="1494" w:type="dxa"/>
                  <w:vAlign w:val="center"/>
                </w:tcPr>
                <w:p w:rsidR="00E1130E" w:rsidRPr="009332C7" w:rsidRDefault="00E1130E" w:rsidP="00C975B5">
                  <w:pPr>
                    <w:jc w:val="center"/>
                    <w:textAlignment w:val="baseline"/>
                    <w:rPr>
                      <w:szCs w:val="21"/>
                    </w:rPr>
                  </w:pPr>
                  <w:r w:rsidRPr="009332C7">
                    <w:rPr>
                      <w:szCs w:val="21"/>
                    </w:rPr>
                    <w:t>2.2</w:t>
                  </w:r>
                </w:p>
              </w:tc>
              <w:tc>
                <w:tcPr>
                  <w:tcW w:w="6379" w:type="dxa"/>
                  <w:vAlign w:val="center"/>
                </w:tcPr>
                <w:p w:rsidR="00E1130E" w:rsidRPr="009332C7" w:rsidRDefault="00E1130E" w:rsidP="00C975B5">
                  <w:pPr>
                    <w:textAlignment w:val="baseline"/>
                    <w:rPr>
                      <w:szCs w:val="21"/>
                    </w:rPr>
                  </w:pPr>
                  <w:r w:rsidRPr="009332C7">
                    <w:rPr>
                      <w:szCs w:val="21"/>
                    </w:rPr>
                    <w:t>JIS A1901</w:t>
                  </w:r>
                  <w:r w:rsidRPr="009332C7">
                    <w:rPr>
                      <w:rFonts w:hAnsi="宋体"/>
                      <w:szCs w:val="21"/>
                    </w:rPr>
                    <w:t>建筑产品用挥发性有机化合物和醛类排放量测定</w:t>
                  </w:r>
                  <w:r w:rsidRPr="009332C7">
                    <w:rPr>
                      <w:szCs w:val="21"/>
                    </w:rPr>
                    <w:t xml:space="preserve"> </w:t>
                  </w:r>
                  <w:r w:rsidRPr="009332C7">
                    <w:rPr>
                      <w:rFonts w:hAnsi="宋体"/>
                      <w:szCs w:val="21"/>
                    </w:rPr>
                    <w:t>小室法</w:t>
                  </w:r>
                </w:p>
              </w:tc>
            </w:tr>
            <w:tr w:rsidR="00E1130E" w:rsidRPr="009332C7" w:rsidTr="00C975B5">
              <w:trPr>
                <w:trHeight w:val="454"/>
                <w:jc w:val="center"/>
              </w:trPr>
              <w:tc>
                <w:tcPr>
                  <w:tcW w:w="1494" w:type="dxa"/>
                  <w:vAlign w:val="center"/>
                </w:tcPr>
                <w:p w:rsidR="00E1130E" w:rsidRPr="009332C7" w:rsidRDefault="00E1130E" w:rsidP="00C975B5">
                  <w:pPr>
                    <w:jc w:val="center"/>
                    <w:textAlignment w:val="baseline"/>
                    <w:rPr>
                      <w:b/>
                      <w:szCs w:val="21"/>
                    </w:rPr>
                  </w:pPr>
                  <w:r w:rsidRPr="009332C7">
                    <w:rPr>
                      <w:rFonts w:hAnsi="宋体"/>
                      <w:b/>
                      <w:szCs w:val="21"/>
                    </w:rPr>
                    <w:t>三</w:t>
                  </w:r>
                </w:p>
              </w:tc>
              <w:tc>
                <w:tcPr>
                  <w:tcW w:w="6379" w:type="dxa"/>
                  <w:vAlign w:val="center"/>
                </w:tcPr>
                <w:p w:rsidR="00E1130E" w:rsidRPr="009332C7" w:rsidRDefault="00E1130E" w:rsidP="00C975B5">
                  <w:pPr>
                    <w:textAlignment w:val="baseline"/>
                    <w:rPr>
                      <w:b/>
                      <w:szCs w:val="21"/>
                    </w:rPr>
                  </w:pPr>
                  <w:r w:rsidRPr="009332C7">
                    <w:rPr>
                      <w:rFonts w:hAnsi="宋体"/>
                      <w:b/>
                      <w:szCs w:val="21"/>
                    </w:rPr>
                    <w:t>硬件配置</w:t>
                  </w:r>
                </w:p>
              </w:tc>
            </w:tr>
            <w:tr w:rsidR="00E1130E" w:rsidRPr="009332C7" w:rsidTr="00C975B5">
              <w:trPr>
                <w:trHeight w:val="454"/>
                <w:jc w:val="center"/>
              </w:trPr>
              <w:tc>
                <w:tcPr>
                  <w:tcW w:w="1494" w:type="dxa"/>
                  <w:vAlign w:val="center"/>
                </w:tcPr>
                <w:p w:rsidR="00E1130E" w:rsidRPr="009332C7" w:rsidRDefault="00E1130E" w:rsidP="00C975B5">
                  <w:pPr>
                    <w:jc w:val="center"/>
                    <w:textAlignment w:val="baseline"/>
                    <w:rPr>
                      <w:szCs w:val="21"/>
                    </w:rPr>
                  </w:pPr>
                  <w:r w:rsidRPr="009332C7">
                    <w:rPr>
                      <w:szCs w:val="21"/>
                    </w:rPr>
                    <w:t>3.1</w:t>
                  </w:r>
                </w:p>
              </w:tc>
              <w:tc>
                <w:tcPr>
                  <w:tcW w:w="6379" w:type="dxa"/>
                  <w:vAlign w:val="center"/>
                </w:tcPr>
                <w:p w:rsidR="00E1130E" w:rsidRPr="009332C7" w:rsidRDefault="00E1130E" w:rsidP="00C975B5">
                  <w:pPr>
                    <w:textAlignment w:val="baseline"/>
                    <w:rPr>
                      <w:szCs w:val="21"/>
                    </w:rPr>
                  </w:pPr>
                  <w:r w:rsidRPr="009332C7">
                    <w:rPr>
                      <w:rFonts w:hAnsi="宋体"/>
                      <w:szCs w:val="21"/>
                      <w:lang w:val="en-AU"/>
                    </w:rPr>
                    <w:t>测试整体机一台</w:t>
                  </w:r>
                </w:p>
              </w:tc>
            </w:tr>
            <w:tr w:rsidR="00E1130E" w:rsidRPr="009332C7" w:rsidTr="00C975B5">
              <w:trPr>
                <w:trHeight w:val="454"/>
                <w:jc w:val="center"/>
              </w:trPr>
              <w:tc>
                <w:tcPr>
                  <w:tcW w:w="1494" w:type="dxa"/>
                  <w:vAlign w:val="center"/>
                </w:tcPr>
                <w:p w:rsidR="00E1130E" w:rsidRPr="009332C7" w:rsidRDefault="00E1130E" w:rsidP="00C975B5">
                  <w:pPr>
                    <w:jc w:val="center"/>
                    <w:textAlignment w:val="baseline"/>
                    <w:rPr>
                      <w:b/>
                      <w:szCs w:val="21"/>
                    </w:rPr>
                  </w:pPr>
                  <w:r w:rsidRPr="009332C7">
                    <w:rPr>
                      <w:rFonts w:hAnsi="宋体"/>
                      <w:b/>
                      <w:szCs w:val="21"/>
                    </w:rPr>
                    <w:t>四</w:t>
                  </w:r>
                </w:p>
              </w:tc>
              <w:tc>
                <w:tcPr>
                  <w:tcW w:w="6379" w:type="dxa"/>
                  <w:vAlign w:val="center"/>
                </w:tcPr>
                <w:p w:rsidR="00E1130E" w:rsidRPr="009332C7" w:rsidRDefault="00E1130E" w:rsidP="00C975B5">
                  <w:pPr>
                    <w:textAlignment w:val="baseline"/>
                    <w:rPr>
                      <w:b/>
                      <w:szCs w:val="21"/>
                    </w:rPr>
                  </w:pPr>
                  <w:r w:rsidRPr="009332C7">
                    <w:rPr>
                      <w:rFonts w:hAnsi="宋体"/>
                      <w:b/>
                      <w:szCs w:val="21"/>
                    </w:rPr>
                    <w:t>技术要求</w:t>
                  </w:r>
                </w:p>
              </w:tc>
            </w:tr>
            <w:tr w:rsidR="00E1130E" w:rsidRPr="009332C7" w:rsidTr="00C975B5">
              <w:trPr>
                <w:trHeight w:val="454"/>
                <w:jc w:val="center"/>
              </w:trPr>
              <w:tc>
                <w:tcPr>
                  <w:tcW w:w="1494" w:type="dxa"/>
                  <w:vAlign w:val="center"/>
                </w:tcPr>
                <w:p w:rsidR="00E1130E" w:rsidRPr="009332C7" w:rsidRDefault="00E1130E" w:rsidP="00C975B5">
                  <w:pPr>
                    <w:jc w:val="center"/>
                    <w:textAlignment w:val="baseline"/>
                    <w:rPr>
                      <w:szCs w:val="21"/>
                    </w:rPr>
                  </w:pPr>
                  <w:r w:rsidRPr="009332C7">
                    <w:rPr>
                      <w:szCs w:val="21"/>
                    </w:rPr>
                    <w:t>4.1</w:t>
                  </w:r>
                </w:p>
              </w:tc>
              <w:tc>
                <w:tcPr>
                  <w:tcW w:w="6379" w:type="dxa"/>
                  <w:vAlign w:val="center"/>
                </w:tcPr>
                <w:p w:rsidR="00E1130E" w:rsidRPr="009332C7" w:rsidRDefault="00E1130E" w:rsidP="00C975B5">
                  <w:pPr>
                    <w:textAlignment w:val="baseline"/>
                    <w:rPr>
                      <w:szCs w:val="21"/>
                    </w:rPr>
                  </w:pPr>
                  <w:r w:rsidRPr="009332C7">
                    <w:rPr>
                      <w:rFonts w:hAnsi="宋体"/>
                      <w:szCs w:val="21"/>
                    </w:rPr>
                    <w:t>舱内容积：</w:t>
                  </w:r>
                  <w:r w:rsidRPr="009332C7">
                    <w:rPr>
                      <w:szCs w:val="21"/>
                    </w:rPr>
                    <w:t>1±0.05</w:t>
                  </w:r>
                  <w:r w:rsidRPr="009332C7">
                    <w:rPr>
                      <w:rFonts w:hAnsi="宋体"/>
                      <w:szCs w:val="21"/>
                    </w:rPr>
                    <w:t>立方米</w:t>
                  </w:r>
                </w:p>
              </w:tc>
            </w:tr>
            <w:tr w:rsidR="00E1130E" w:rsidRPr="009332C7" w:rsidTr="00C975B5">
              <w:trPr>
                <w:trHeight w:val="454"/>
                <w:jc w:val="center"/>
              </w:trPr>
              <w:tc>
                <w:tcPr>
                  <w:tcW w:w="1494" w:type="dxa"/>
                  <w:vAlign w:val="center"/>
                </w:tcPr>
                <w:p w:rsidR="00E1130E" w:rsidRPr="009332C7" w:rsidRDefault="00E1130E" w:rsidP="00C975B5">
                  <w:pPr>
                    <w:jc w:val="center"/>
                    <w:textAlignment w:val="baseline"/>
                    <w:rPr>
                      <w:szCs w:val="21"/>
                    </w:rPr>
                  </w:pPr>
                  <w:r w:rsidRPr="009332C7">
                    <w:rPr>
                      <w:szCs w:val="21"/>
                    </w:rPr>
                    <w:t>4.2</w:t>
                  </w:r>
                </w:p>
              </w:tc>
              <w:tc>
                <w:tcPr>
                  <w:tcW w:w="6379" w:type="dxa"/>
                  <w:vAlign w:val="center"/>
                </w:tcPr>
                <w:p w:rsidR="00E1130E" w:rsidRPr="009332C7" w:rsidRDefault="00E1130E" w:rsidP="00C975B5">
                  <w:pPr>
                    <w:textAlignment w:val="baseline"/>
                    <w:rPr>
                      <w:szCs w:val="21"/>
                    </w:rPr>
                  </w:pPr>
                  <w:r w:rsidRPr="009332C7">
                    <w:rPr>
                      <w:rFonts w:hAnsi="宋体"/>
                      <w:szCs w:val="21"/>
                    </w:rPr>
                    <w:t>外部材料：钢板喷塑，测试舱材料：需采用</w:t>
                  </w:r>
                  <w:r w:rsidRPr="009332C7">
                    <w:rPr>
                      <w:szCs w:val="21"/>
                    </w:rPr>
                    <w:t>SUS304</w:t>
                  </w:r>
                  <w:r w:rsidRPr="009332C7">
                    <w:rPr>
                      <w:rFonts w:hAnsi="宋体"/>
                      <w:szCs w:val="21"/>
                    </w:rPr>
                    <w:t>不锈钢整体焊接</w:t>
                  </w:r>
                </w:p>
              </w:tc>
            </w:tr>
            <w:tr w:rsidR="00E1130E" w:rsidRPr="009332C7" w:rsidTr="00C975B5">
              <w:trPr>
                <w:trHeight w:val="454"/>
                <w:jc w:val="center"/>
              </w:trPr>
              <w:tc>
                <w:tcPr>
                  <w:tcW w:w="1494" w:type="dxa"/>
                  <w:vAlign w:val="center"/>
                </w:tcPr>
                <w:p w:rsidR="00E1130E" w:rsidRPr="009332C7" w:rsidRDefault="00E1130E" w:rsidP="00C975B5">
                  <w:pPr>
                    <w:widowControl/>
                    <w:jc w:val="center"/>
                    <w:textAlignment w:val="baseline"/>
                    <w:rPr>
                      <w:szCs w:val="21"/>
                    </w:rPr>
                  </w:pPr>
                  <w:r w:rsidRPr="009332C7">
                    <w:rPr>
                      <w:szCs w:val="21"/>
                    </w:rPr>
                    <w:t>4.3</w:t>
                  </w:r>
                </w:p>
              </w:tc>
              <w:tc>
                <w:tcPr>
                  <w:tcW w:w="6379" w:type="dxa"/>
                  <w:vAlign w:val="center"/>
                </w:tcPr>
                <w:p w:rsidR="00E1130E" w:rsidRPr="009332C7" w:rsidRDefault="00E1130E" w:rsidP="00C975B5">
                  <w:pPr>
                    <w:textAlignment w:val="baseline"/>
                    <w:rPr>
                      <w:szCs w:val="21"/>
                    </w:rPr>
                  </w:pPr>
                  <w:r w:rsidRPr="009332C7">
                    <w:rPr>
                      <w:rFonts w:hAnsi="宋体"/>
                      <w:szCs w:val="21"/>
                    </w:rPr>
                    <w:t>环境舱密封性：</w:t>
                  </w:r>
                  <w:r w:rsidRPr="009332C7">
                    <w:rPr>
                      <w:szCs w:val="21"/>
                    </w:rPr>
                    <w:t>1KPa</w:t>
                  </w:r>
                  <w:r w:rsidRPr="009332C7">
                    <w:rPr>
                      <w:rFonts w:hAnsi="宋体"/>
                      <w:szCs w:val="21"/>
                    </w:rPr>
                    <w:t>相对压强下，泄漏率＜气流量的</w:t>
                  </w:r>
                  <w:r w:rsidRPr="009332C7">
                    <w:rPr>
                      <w:szCs w:val="21"/>
                    </w:rPr>
                    <w:t>1%</w:t>
                  </w:r>
                </w:p>
              </w:tc>
            </w:tr>
            <w:tr w:rsidR="00E1130E" w:rsidRPr="009332C7" w:rsidTr="00C975B5">
              <w:trPr>
                <w:trHeight w:val="454"/>
                <w:jc w:val="center"/>
              </w:trPr>
              <w:tc>
                <w:tcPr>
                  <w:tcW w:w="1494" w:type="dxa"/>
                  <w:vAlign w:val="center"/>
                </w:tcPr>
                <w:p w:rsidR="00E1130E" w:rsidRPr="009332C7" w:rsidRDefault="00E1130E" w:rsidP="00C975B5">
                  <w:pPr>
                    <w:jc w:val="center"/>
                    <w:textAlignment w:val="baseline"/>
                    <w:rPr>
                      <w:szCs w:val="21"/>
                    </w:rPr>
                  </w:pPr>
                  <w:r w:rsidRPr="009332C7">
                    <w:rPr>
                      <w:szCs w:val="21"/>
                    </w:rPr>
                    <w:t>4.4</w:t>
                  </w:r>
                </w:p>
              </w:tc>
              <w:tc>
                <w:tcPr>
                  <w:tcW w:w="6379" w:type="dxa"/>
                  <w:vAlign w:val="center"/>
                </w:tcPr>
                <w:p w:rsidR="00E1130E" w:rsidRPr="009332C7" w:rsidRDefault="00E1130E" w:rsidP="00C975B5">
                  <w:pPr>
                    <w:textAlignment w:val="baseline"/>
                    <w:rPr>
                      <w:szCs w:val="21"/>
                    </w:rPr>
                  </w:pPr>
                  <w:r w:rsidRPr="009332C7">
                    <w:rPr>
                      <w:rFonts w:hAnsi="宋体"/>
                      <w:szCs w:val="21"/>
                    </w:rPr>
                    <w:t>舱内气流速度：</w:t>
                  </w:r>
                  <w:r w:rsidRPr="009332C7">
                    <w:rPr>
                      <w:szCs w:val="21"/>
                    </w:rPr>
                    <w:t>≥</w:t>
                  </w:r>
                  <w:smartTag w:uri="urn:schemas-microsoft-com:office:smarttags" w:element="chmetcnv">
                    <w:smartTagPr>
                      <w:attr w:name="UnitName" w:val="m"/>
                      <w:attr w:name="SourceValue" w:val="1"/>
                      <w:attr w:name="HasSpace" w:val="False"/>
                      <w:attr w:name="Negative" w:val="False"/>
                      <w:attr w:name="NumberType" w:val="1"/>
                      <w:attr w:name="TCSC" w:val="0"/>
                    </w:smartTagPr>
                    <w:r w:rsidRPr="009332C7">
                      <w:rPr>
                        <w:szCs w:val="21"/>
                      </w:rPr>
                      <w:t>1m</w:t>
                    </w:r>
                  </w:smartTag>
                  <w:r w:rsidRPr="009332C7">
                    <w:rPr>
                      <w:szCs w:val="21"/>
                    </w:rPr>
                    <w:t>/s</w:t>
                  </w:r>
                </w:p>
              </w:tc>
            </w:tr>
            <w:tr w:rsidR="00E1130E" w:rsidRPr="009332C7" w:rsidTr="00C975B5">
              <w:trPr>
                <w:trHeight w:val="454"/>
                <w:jc w:val="center"/>
              </w:trPr>
              <w:tc>
                <w:tcPr>
                  <w:tcW w:w="1494" w:type="dxa"/>
                  <w:vAlign w:val="center"/>
                </w:tcPr>
                <w:p w:rsidR="00E1130E" w:rsidRPr="009332C7" w:rsidRDefault="00E1130E" w:rsidP="00C975B5">
                  <w:pPr>
                    <w:jc w:val="center"/>
                    <w:textAlignment w:val="baseline"/>
                    <w:rPr>
                      <w:szCs w:val="21"/>
                    </w:rPr>
                  </w:pPr>
                  <w:r w:rsidRPr="009332C7">
                    <w:rPr>
                      <w:szCs w:val="21"/>
                    </w:rPr>
                    <w:t>4.5</w:t>
                  </w:r>
                </w:p>
              </w:tc>
              <w:tc>
                <w:tcPr>
                  <w:tcW w:w="6379" w:type="dxa"/>
                  <w:vAlign w:val="center"/>
                </w:tcPr>
                <w:p w:rsidR="00E1130E" w:rsidRPr="009332C7" w:rsidRDefault="00E1130E" w:rsidP="00C975B5">
                  <w:pPr>
                    <w:textAlignment w:val="baseline"/>
                    <w:rPr>
                      <w:szCs w:val="21"/>
                    </w:rPr>
                  </w:pPr>
                  <w:r w:rsidRPr="009332C7">
                    <w:rPr>
                      <w:rFonts w:hAnsi="宋体"/>
                      <w:szCs w:val="21"/>
                    </w:rPr>
                    <w:t>实验温度范围：</w:t>
                  </w:r>
                  <w:r w:rsidRPr="009332C7">
                    <w:rPr>
                      <w:szCs w:val="21"/>
                    </w:rPr>
                    <w:t>20</w:t>
                  </w:r>
                  <w:r w:rsidRPr="009332C7">
                    <w:rPr>
                      <w:rFonts w:hAnsi="宋体"/>
                      <w:szCs w:val="21"/>
                    </w:rPr>
                    <w:t>～</w:t>
                  </w:r>
                  <w:smartTag w:uri="urn:schemas-microsoft-com:office:smarttags" w:element="chmetcnv">
                    <w:smartTagPr>
                      <w:attr w:name="TCSC" w:val="0"/>
                      <w:attr w:name="NumberType" w:val="1"/>
                      <w:attr w:name="Negative" w:val="False"/>
                      <w:attr w:name="HasSpace" w:val="False"/>
                      <w:attr w:name="SourceValue" w:val="100"/>
                      <w:attr w:name="UnitName" w:val="℃"/>
                    </w:smartTagPr>
                    <w:r w:rsidRPr="009332C7">
                      <w:rPr>
                        <w:szCs w:val="21"/>
                      </w:rPr>
                      <w:t>100</w:t>
                    </w:r>
                    <w:r w:rsidRPr="009332C7">
                      <w:rPr>
                        <w:rFonts w:hAnsi="宋体"/>
                        <w:szCs w:val="21"/>
                      </w:rPr>
                      <w:t>℃</w:t>
                    </w:r>
                  </w:smartTag>
                </w:p>
              </w:tc>
            </w:tr>
            <w:tr w:rsidR="00E1130E" w:rsidRPr="009332C7" w:rsidTr="00C975B5">
              <w:trPr>
                <w:trHeight w:val="454"/>
                <w:jc w:val="center"/>
              </w:trPr>
              <w:tc>
                <w:tcPr>
                  <w:tcW w:w="1494" w:type="dxa"/>
                  <w:vAlign w:val="center"/>
                </w:tcPr>
                <w:p w:rsidR="00E1130E" w:rsidRPr="009332C7" w:rsidRDefault="00E1130E" w:rsidP="00C975B5">
                  <w:pPr>
                    <w:widowControl/>
                    <w:jc w:val="center"/>
                    <w:textAlignment w:val="baseline"/>
                    <w:rPr>
                      <w:szCs w:val="21"/>
                    </w:rPr>
                  </w:pPr>
                  <w:r w:rsidRPr="009332C7">
                    <w:rPr>
                      <w:szCs w:val="21"/>
                    </w:rPr>
                    <w:t>4.6</w:t>
                  </w:r>
                </w:p>
              </w:tc>
              <w:tc>
                <w:tcPr>
                  <w:tcW w:w="6379" w:type="dxa"/>
                  <w:vAlign w:val="center"/>
                </w:tcPr>
                <w:p w:rsidR="00E1130E" w:rsidRPr="009332C7" w:rsidRDefault="00E1130E" w:rsidP="00C975B5">
                  <w:pPr>
                    <w:textAlignment w:val="baseline"/>
                    <w:rPr>
                      <w:szCs w:val="21"/>
                    </w:rPr>
                  </w:pPr>
                  <w:r w:rsidRPr="009332C7">
                    <w:rPr>
                      <w:rFonts w:hAnsi="宋体"/>
                      <w:szCs w:val="21"/>
                    </w:rPr>
                    <w:t>实验温度控制精度</w:t>
                  </w:r>
                  <w:bookmarkStart w:id="66" w:name="OLE_LINK2"/>
                  <w:r w:rsidRPr="009332C7">
                    <w:rPr>
                      <w:rFonts w:hAnsi="宋体"/>
                      <w:szCs w:val="21"/>
                    </w:rPr>
                    <w:t>：</w:t>
                  </w:r>
                  <w:r w:rsidRPr="009332C7">
                    <w:rPr>
                      <w:szCs w:val="21"/>
                    </w:rPr>
                    <w:t>±</w:t>
                  </w:r>
                  <w:smartTag w:uri="urn:schemas-microsoft-com:office:smarttags" w:element="chmetcnv">
                    <w:smartTagPr>
                      <w:attr w:name="UnitName" w:val="℃"/>
                      <w:attr w:name="SourceValue" w:val="0.5"/>
                      <w:attr w:name="HasSpace" w:val="False"/>
                      <w:attr w:name="Negative" w:val="False"/>
                      <w:attr w:name="NumberType" w:val="1"/>
                      <w:attr w:name="TCSC" w:val="0"/>
                    </w:smartTagPr>
                    <w:r w:rsidRPr="009332C7">
                      <w:rPr>
                        <w:szCs w:val="21"/>
                      </w:rPr>
                      <w:t>0.5</w:t>
                    </w:r>
                    <w:r w:rsidRPr="009332C7">
                      <w:rPr>
                        <w:rFonts w:hAnsi="宋体"/>
                        <w:szCs w:val="21"/>
                      </w:rPr>
                      <w:t>℃</w:t>
                    </w:r>
                  </w:smartTag>
                  <w:bookmarkEnd w:id="66"/>
                </w:p>
              </w:tc>
            </w:tr>
            <w:tr w:rsidR="00E1130E" w:rsidRPr="009332C7" w:rsidTr="00C975B5">
              <w:trPr>
                <w:trHeight w:val="454"/>
                <w:jc w:val="center"/>
              </w:trPr>
              <w:tc>
                <w:tcPr>
                  <w:tcW w:w="1494" w:type="dxa"/>
                  <w:vAlign w:val="center"/>
                </w:tcPr>
                <w:p w:rsidR="00E1130E" w:rsidRPr="009332C7" w:rsidRDefault="00E1130E" w:rsidP="00C975B5">
                  <w:pPr>
                    <w:tabs>
                      <w:tab w:val="left" w:pos="765"/>
                    </w:tabs>
                    <w:jc w:val="center"/>
                    <w:textAlignment w:val="baseline"/>
                    <w:rPr>
                      <w:szCs w:val="21"/>
                    </w:rPr>
                  </w:pPr>
                  <w:r w:rsidRPr="009332C7">
                    <w:rPr>
                      <w:szCs w:val="21"/>
                    </w:rPr>
                    <w:t>4.7</w:t>
                  </w:r>
                </w:p>
              </w:tc>
              <w:tc>
                <w:tcPr>
                  <w:tcW w:w="6379" w:type="dxa"/>
                  <w:vAlign w:val="center"/>
                </w:tcPr>
                <w:p w:rsidR="00E1130E" w:rsidRPr="009332C7" w:rsidRDefault="00E1130E" w:rsidP="00C975B5">
                  <w:pPr>
                    <w:textAlignment w:val="baseline"/>
                    <w:rPr>
                      <w:szCs w:val="21"/>
                    </w:rPr>
                  </w:pPr>
                  <w:r w:rsidRPr="009332C7">
                    <w:rPr>
                      <w:rFonts w:hAnsi="宋体"/>
                      <w:szCs w:val="21"/>
                    </w:rPr>
                    <w:t>温度偏差：</w:t>
                  </w:r>
                  <w:r w:rsidRPr="009332C7">
                    <w:rPr>
                      <w:szCs w:val="21"/>
                    </w:rPr>
                    <w:t>±</w:t>
                  </w:r>
                  <w:smartTag w:uri="urn:schemas-microsoft-com:office:smarttags" w:element="chmetcnv">
                    <w:smartTagPr>
                      <w:attr w:name="UnitName" w:val="℃"/>
                      <w:attr w:name="SourceValue" w:val="1"/>
                      <w:attr w:name="HasSpace" w:val="False"/>
                      <w:attr w:name="Negative" w:val="False"/>
                      <w:attr w:name="NumberType" w:val="1"/>
                      <w:attr w:name="TCSC" w:val="0"/>
                    </w:smartTagPr>
                    <w:r w:rsidRPr="009332C7">
                      <w:rPr>
                        <w:szCs w:val="21"/>
                      </w:rPr>
                      <w:t>1</w:t>
                    </w:r>
                    <w:r w:rsidRPr="009332C7">
                      <w:rPr>
                        <w:rFonts w:hAnsi="宋体"/>
                        <w:szCs w:val="21"/>
                      </w:rPr>
                      <w:t>℃</w:t>
                    </w:r>
                  </w:smartTag>
                </w:p>
              </w:tc>
            </w:tr>
            <w:tr w:rsidR="00E1130E" w:rsidRPr="009332C7" w:rsidTr="00C975B5">
              <w:trPr>
                <w:trHeight w:val="454"/>
                <w:jc w:val="center"/>
              </w:trPr>
              <w:tc>
                <w:tcPr>
                  <w:tcW w:w="1494" w:type="dxa"/>
                  <w:vAlign w:val="center"/>
                </w:tcPr>
                <w:p w:rsidR="00E1130E" w:rsidRPr="009332C7" w:rsidRDefault="00E1130E" w:rsidP="00C975B5">
                  <w:pPr>
                    <w:jc w:val="center"/>
                    <w:textAlignment w:val="baseline"/>
                    <w:rPr>
                      <w:szCs w:val="21"/>
                    </w:rPr>
                  </w:pPr>
                  <w:r w:rsidRPr="009332C7">
                    <w:rPr>
                      <w:szCs w:val="21"/>
                    </w:rPr>
                    <w:t>4.8</w:t>
                  </w:r>
                </w:p>
              </w:tc>
              <w:tc>
                <w:tcPr>
                  <w:tcW w:w="6379" w:type="dxa"/>
                  <w:vAlign w:val="center"/>
                </w:tcPr>
                <w:p w:rsidR="00E1130E" w:rsidRPr="009332C7" w:rsidRDefault="00E1130E" w:rsidP="00C975B5">
                  <w:pPr>
                    <w:textAlignment w:val="baseline"/>
                    <w:rPr>
                      <w:szCs w:val="21"/>
                    </w:rPr>
                  </w:pPr>
                  <w:r w:rsidRPr="009332C7">
                    <w:rPr>
                      <w:rFonts w:hAnsi="宋体"/>
                      <w:szCs w:val="21"/>
                    </w:rPr>
                    <w:t>高温清洁温度：</w:t>
                  </w:r>
                  <w:r w:rsidRPr="009332C7">
                    <w:rPr>
                      <w:szCs w:val="21"/>
                    </w:rPr>
                    <w:t>≥</w:t>
                  </w:r>
                  <w:smartTag w:uri="urn:schemas-microsoft-com:office:smarttags" w:element="chmetcnv">
                    <w:smartTagPr>
                      <w:attr w:name="UnitName" w:val="℃"/>
                      <w:attr w:name="SourceValue" w:val="250"/>
                      <w:attr w:name="HasSpace" w:val="False"/>
                      <w:attr w:name="Negative" w:val="False"/>
                      <w:attr w:name="NumberType" w:val="1"/>
                      <w:attr w:name="TCSC" w:val="0"/>
                    </w:smartTagPr>
                    <w:r w:rsidRPr="009332C7">
                      <w:rPr>
                        <w:szCs w:val="21"/>
                      </w:rPr>
                      <w:t>250</w:t>
                    </w:r>
                    <w:r w:rsidRPr="009332C7">
                      <w:rPr>
                        <w:rFonts w:hAnsi="宋体"/>
                        <w:szCs w:val="21"/>
                      </w:rPr>
                      <w:t>℃</w:t>
                    </w:r>
                  </w:smartTag>
                </w:p>
              </w:tc>
            </w:tr>
            <w:tr w:rsidR="00E1130E" w:rsidRPr="009332C7" w:rsidTr="00C975B5">
              <w:trPr>
                <w:trHeight w:val="454"/>
                <w:jc w:val="center"/>
              </w:trPr>
              <w:tc>
                <w:tcPr>
                  <w:tcW w:w="1494" w:type="dxa"/>
                  <w:vAlign w:val="center"/>
                </w:tcPr>
                <w:p w:rsidR="00E1130E" w:rsidRPr="009332C7" w:rsidRDefault="00E1130E" w:rsidP="00C975B5">
                  <w:pPr>
                    <w:jc w:val="center"/>
                    <w:textAlignment w:val="baseline"/>
                    <w:rPr>
                      <w:szCs w:val="21"/>
                    </w:rPr>
                  </w:pPr>
                  <w:r w:rsidRPr="009332C7">
                    <w:rPr>
                      <w:szCs w:val="21"/>
                    </w:rPr>
                    <w:t>4.9</w:t>
                  </w:r>
                </w:p>
              </w:tc>
              <w:tc>
                <w:tcPr>
                  <w:tcW w:w="6379" w:type="dxa"/>
                  <w:vAlign w:val="center"/>
                </w:tcPr>
                <w:p w:rsidR="00E1130E" w:rsidRPr="009332C7" w:rsidRDefault="00E1130E" w:rsidP="00C975B5">
                  <w:pPr>
                    <w:textAlignment w:val="baseline"/>
                    <w:rPr>
                      <w:szCs w:val="21"/>
                    </w:rPr>
                  </w:pPr>
                  <w:r w:rsidRPr="009332C7">
                    <w:rPr>
                      <w:rFonts w:hAnsi="宋体"/>
                      <w:szCs w:val="21"/>
                    </w:rPr>
                    <w:t>相对湿度范围：</w:t>
                  </w:r>
                  <w:r w:rsidRPr="009332C7">
                    <w:rPr>
                      <w:szCs w:val="21"/>
                    </w:rPr>
                    <w:t>20</w:t>
                  </w:r>
                  <w:r w:rsidRPr="009332C7">
                    <w:rPr>
                      <w:rFonts w:hAnsi="宋体"/>
                      <w:szCs w:val="21"/>
                    </w:rPr>
                    <w:t>～</w:t>
                  </w:r>
                  <w:r w:rsidRPr="009332C7">
                    <w:rPr>
                      <w:szCs w:val="21"/>
                    </w:rPr>
                    <w:t>80%R.H</w:t>
                  </w:r>
                  <w:r w:rsidRPr="009332C7">
                    <w:rPr>
                      <w:rFonts w:hAnsi="宋体"/>
                      <w:szCs w:val="21"/>
                    </w:rPr>
                    <w:t>（</w:t>
                  </w:r>
                  <w:r w:rsidRPr="009332C7">
                    <w:rPr>
                      <w:szCs w:val="21"/>
                    </w:rPr>
                    <w:t>15</w:t>
                  </w:r>
                  <w:r w:rsidRPr="009332C7">
                    <w:rPr>
                      <w:rFonts w:hAnsi="宋体"/>
                      <w:szCs w:val="21"/>
                    </w:rPr>
                    <w:t>～</w:t>
                  </w:r>
                  <w:smartTag w:uri="urn:schemas-microsoft-com:office:smarttags" w:element="chmetcnv">
                    <w:smartTagPr>
                      <w:attr w:name="UnitName" w:val="℃"/>
                      <w:attr w:name="SourceValue" w:val="30"/>
                      <w:attr w:name="HasSpace" w:val="False"/>
                      <w:attr w:name="Negative" w:val="False"/>
                      <w:attr w:name="NumberType" w:val="1"/>
                      <w:attr w:name="TCSC" w:val="0"/>
                    </w:smartTagPr>
                    <w:r w:rsidRPr="009332C7">
                      <w:rPr>
                        <w:szCs w:val="21"/>
                      </w:rPr>
                      <w:t>30</w:t>
                    </w:r>
                    <w:r w:rsidRPr="009332C7">
                      <w:rPr>
                        <w:rFonts w:hAnsi="宋体"/>
                        <w:szCs w:val="21"/>
                      </w:rPr>
                      <w:t>℃</w:t>
                    </w:r>
                  </w:smartTag>
                  <w:r w:rsidRPr="009332C7">
                    <w:rPr>
                      <w:rFonts w:hAnsi="宋体"/>
                      <w:szCs w:val="21"/>
                    </w:rPr>
                    <w:t>时），</w:t>
                  </w:r>
                  <w:r w:rsidRPr="009332C7">
                    <w:rPr>
                      <w:szCs w:val="21"/>
                    </w:rPr>
                    <w:t>5%R.H</w:t>
                  </w:r>
                  <w:r w:rsidRPr="009332C7">
                    <w:rPr>
                      <w:rFonts w:hAnsi="宋体"/>
                      <w:szCs w:val="21"/>
                    </w:rPr>
                    <w:t>（</w:t>
                  </w:r>
                  <w:smartTag w:uri="urn:schemas-microsoft-com:office:smarttags" w:element="chmetcnv">
                    <w:smartTagPr>
                      <w:attr w:name="UnitName" w:val="℃"/>
                      <w:attr w:name="SourceValue" w:val="65"/>
                      <w:attr w:name="HasSpace" w:val="False"/>
                      <w:attr w:name="Negative" w:val="False"/>
                      <w:attr w:name="NumberType" w:val="1"/>
                      <w:attr w:name="TCSC" w:val="0"/>
                    </w:smartTagPr>
                    <w:r w:rsidRPr="009332C7">
                      <w:rPr>
                        <w:szCs w:val="21"/>
                      </w:rPr>
                      <w:t>65</w:t>
                    </w:r>
                    <w:r w:rsidRPr="009332C7">
                      <w:rPr>
                        <w:rFonts w:hAnsi="宋体"/>
                        <w:szCs w:val="21"/>
                      </w:rPr>
                      <w:t>℃</w:t>
                    </w:r>
                  </w:smartTag>
                  <w:r w:rsidRPr="009332C7">
                    <w:rPr>
                      <w:rFonts w:hAnsi="宋体"/>
                      <w:szCs w:val="21"/>
                    </w:rPr>
                    <w:t>时）</w:t>
                  </w:r>
                </w:p>
              </w:tc>
            </w:tr>
            <w:tr w:rsidR="00E1130E" w:rsidRPr="009332C7" w:rsidTr="00C975B5">
              <w:trPr>
                <w:trHeight w:val="454"/>
                <w:jc w:val="center"/>
              </w:trPr>
              <w:tc>
                <w:tcPr>
                  <w:tcW w:w="1494" w:type="dxa"/>
                  <w:vAlign w:val="center"/>
                </w:tcPr>
                <w:p w:rsidR="00E1130E" w:rsidRPr="009332C7" w:rsidRDefault="00E1130E" w:rsidP="00C975B5">
                  <w:pPr>
                    <w:jc w:val="center"/>
                    <w:textAlignment w:val="baseline"/>
                    <w:rPr>
                      <w:szCs w:val="21"/>
                    </w:rPr>
                  </w:pPr>
                  <w:r w:rsidRPr="009332C7">
                    <w:rPr>
                      <w:szCs w:val="21"/>
                    </w:rPr>
                    <w:t>4.10</w:t>
                  </w:r>
                </w:p>
              </w:tc>
              <w:tc>
                <w:tcPr>
                  <w:tcW w:w="6379" w:type="dxa"/>
                  <w:vAlign w:val="center"/>
                </w:tcPr>
                <w:p w:rsidR="00E1130E" w:rsidRPr="009332C7" w:rsidRDefault="00E1130E" w:rsidP="00C975B5">
                  <w:pPr>
                    <w:textAlignment w:val="baseline"/>
                    <w:rPr>
                      <w:szCs w:val="21"/>
                    </w:rPr>
                  </w:pPr>
                  <w:r w:rsidRPr="009332C7">
                    <w:rPr>
                      <w:rFonts w:hAnsi="宋体"/>
                      <w:szCs w:val="21"/>
                    </w:rPr>
                    <w:t>相对湿度控制精度：</w:t>
                  </w:r>
                  <w:r w:rsidRPr="009332C7">
                    <w:rPr>
                      <w:szCs w:val="21"/>
                    </w:rPr>
                    <w:t>±2.5%R.H</w:t>
                  </w:r>
                </w:p>
              </w:tc>
            </w:tr>
            <w:tr w:rsidR="00E1130E" w:rsidRPr="009332C7" w:rsidTr="00C975B5">
              <w:trPr>
                <w:trHeight w:val="454"/>
                <w:jc w:val="center"/>
              </w:trPr>
              <w:tc>
                <w:tcPr>
                  <w:tcW w:w="1494" w:type="dxa"/>
                  <w:vAlign w:val="center"/>
                </w:tcPr>
                <w:p w:rsidR="00E1130E" w:rsidRPr="009332C7" w:rsidRDefault="00E1130E" w:rsidP="00C975B5">
                  <w:pPr>
                    <w:widowControl/>
                    <w:jc w:val="center"/>
                    <w:textAlignment w:val="baseline"/>
                    <w:rPr>
                      <w:szCs w:val="21"/>
                    </w:rPr>
                  </w:pPr>
                  <w:r w:rsidRPr="009332C7">
                    <w:rPr>
                      <w:szCs w:val="21"/>
                    </w:rPr>
                    <w:t>4.11</w:t>
                  </w:r>
                </w:p>
              </w:tc>
              <w:tc>
                <w:tcPr>
                  <w:tcW w:w="6379" w:type="dxa"/>
                  <w:vAlign w:val="center"/>
                </w:tcPr>
                <w:p w:rsidR="00E1130E" w:rsidRPr="009332C7" w:rsidRDefault="00E1130E" w:rsidP="00C975B5">
                  <w:pPr>
                    <w:textAlignment w:val="baseline"/>
                    <w:rPr>
                      <w:szCs w:val="21"/>
                    </w:rPr>
                  </w:pPr>
                  <w:r w:rsidRPr="009332C7">
                    <w:rPr>
                      <w:rFonts w:hAnsi="宋体"/>
                      <w:szCs w:val="21"/>
                    </w:rPr>
                    <w:t>相对湿度偏差：</w:t>
                  </w:r>
                  <w:r w:rsidRPr="009332C7">
                    <w:rPr>
                      <w:szCs w:val="21"/>
                    </w:rPr>
                    <w:t>±3%R.H</w:t>
                  </w:r>
                </w:p>
              </w:tc>
            </w:tr>
            <w:tr w:rsidR="00E1130E" w:rsidRPr="009332C7" w:rsidTr="00C975B5">
              <w:trPr>
                <w:trHeight w:val="454"/>
                <w:jc w:val="center"/>
              </w:trPr>
              <w:tc>
                <w:tcPr>
                  <w:tcW w:w="1494" w:type="dxa"/>
                  <w:vAlign w:val="center"/>
                </w:tcPr>
                <w:p w:rsidR="00E1130E" w:rsidRPr="009332C7" w:rsidRDefault="00E1130E" w:rsidP="00C975B5">
                  <w:pPr>
                    <w:jc w:val="center"/>
                    <w:textAlignment w:val="baseline"/>
                    <w:rPr>
                      <w:szCs w:val="21"/>
                    </w:rPr>
                  </w:pPr>
                  <w:r w:rsidRPr="009332C7">
                    <w:rPr>
                      <w:szCs w:val="21"/>
                    </w:rPr>
                    <w:t>4.12</w:t>
                  </w:r>
                </w:p>
              </w:tc>
              <w:tc>
                <w:tcPr>
                  <w:tcW w:w="6379" w:type="dxa"/>
                  <w:vAlign w:val="center"/>
                </w:tcPr>
                <w:p w:rsidR="00E1130E" w:rsidRPr="009332C7" w:rsidRDefault="00E1130E" w:rsidP="00C975B5">
                  <w:pPr>
                    <w:textAlignment w:val="baseline"/>
                    <w:rPr>
                      <w:szCs w:val="21"/>
                    </w:rPr>
                  </w:pPr>
                  <w:r w:rsidRPr="009332C7">
                    <w:rPr>
                      <w:rFonts w:hAnsi="宋体"/>
                      <w:szCs w:val="21"/>
                    </w:rPr>
                    <w:t>处理后气体中的微粒浓度要求直径大于</w:t>
                  </w:r>
                  <w:r w:rsidRPr="009332C7">
                    <w:rPr>
                      <w:szCs w:val="21"/>
                    </w:rPr>
                    <w:t>0.5um</w:t>
                  </w:r>
                  <w:r w:rsidRPr="009332C7">
                    <w:rPr>
                      <w:rFonts w:hAnsi="宋体"/>
                      <w:szCs w:val="21"/>
                    </w:rPr>
                    <w:t>的微粒浓度＜</w:t>
                  </w:r>
                  <w:r w:rsidRPr="009332C7">
                    <w:rPr>
                      <w:szCs w:val="21"/>
                    </w:rPr>
                    <w:t>100</w:t>
                  </w:r>
                  <w:r w:rsidRPr="009332C7">
                    <w:rPr>
                      <w:rFonts w:hAnsi="宋体"/>
                      <w:szCs w:val="21"/>
                    </w:rPr>
                    <w:t>个</w:t>
                  </w:r>
                  <w:r w:rsidRPr="009332C7">
                    <w:rPr>
                      <w:szCs w:val="21"/>
                    </w:rPr>
                    <w:t>/m</w:t>
                  </w:r>
                  <w:r w:rsidRPr="009332C7">
                    <w:rPr>
                      <w:szCs w:val="21"/>
                      <w:vertAlign w:val="superscript"/>
                    </w:rPr>
                    <w:t>3</w:t>
                  </w:r>
                  <w:r w:rsidRPr="009332C7">
                    <w:rPr>
                      <w:rFonts w:hAnsi="宋体"/>
                      <w:szCs w:val="21"/>
                    </w:rPr>
                    <w:t>。</w:t>
                  </w:r>
                </w:p>
              </w:tc>
            </w:tr>
            <w:tr w:rsidR="00E1130E" w:rsidRPr="009332C7" w:rsidTr="00C975B5">
              <w:trPr>
                <w:trHeight w:val="454"/>
                <w:jc w:val="center"/>
              </w:trPr>
              <w:tc>
                <w:tcPr>
                  <w:tcW w:w="1494" w:type="dxa"/>
                  <w:vAlign w:val="center"/>
                </w:tcPr>
                <w:p w:rsidR="00E1130E" w:rsidRPr="009332C7" w:rsidRDefault="00E1130E" w:rsidP="00C975B5">
                  <w:pPr>
                    <w:jc w:val="center"/>
                    <w:textAlignment w:val="baseline"/>
                    <w:rPr>
                      <w:szCs w:val="21"/>
                    </w:rPr>
                  </w:pPr>
                  <w:r w:rsidRPr="009332C7">
                    <w:rPr>
                      <w:szCs w:val="21"/>
                    </w:rPr>
                    <w:t>4.13</w:t>
                  </w:r>
                </w:p>
              </w:tc>
              <w:tc>
                <w:tcPr>
                  <w:tcW w:w="6379" w:type="dxa"/>
                  <w:vAlign w:val="center"/>
                </w:tcPr>
                <w:p w:rsidR="00E1130E" w:rsidRPr="009332C7" w:rsidRDefault="00E1130E" w:rsidP="00C975B5">
                  <w:pPr>
                    <w:textAlignment w:val="baseline"/>
                    <w:rPr>
                      <w:szCs w:val="21"/>
                    </w:rPr>
                  </w:pPr>
                  <w:r w:rsidRPr="009332C7">
                    <w:rPr>
                      <w:rFonts w:hAnsi="宋体"/>
                      <w:szCs w:val="21"/>
                    </w:rPr>
                    <w:t>舱内污染物背景浓度值：</w:t>
                  </w:r>
                  <w:r w:rsidRPr="009332C7">
                    <w:rPr>
                      <w:szCs w:val="21"/>
                    </w:rPr>
                    <w:t>TVOC</w:t>
                  </w:r>
                  <w:r w:rsidRPr="009332C7">
                    <w:rPr>
                      <w:rFonts w:hAnsi="宋体"/>
                      <w:szCs w:val="21"/>
                    </w:rPr>
                    <w:t>浓度＜</w:t>
                  </w:r>
                  <w:r w:rsidRPr="009332C7">
                    <w:rPr>
                      <w:szCs w:val="21"/>
                    </w:rPr>
                    <w:t>20ug/m</w:t>
                  </w:r>
                  <w:r w:rsidRPr="009332C7">
                    <w:rPr>
                      <w:szCs w:val="21"/>
                      <w:vertAlign w:val="superscript"/>
                    </w:rPr>
                    <w:t>3</w:t>
                  </w:r>
                  <w:r w:rsidRPr="009332C7">
                    <w:rPr>
                      <w:rFonts w:hAnsi="宋体"/>
                      <w:szCs w:val="21"/>
                    </w:rPr>
                    <w:t>，任何一种</w:t>
                  </w:r>
                  <w:r w:rsidRPr="009332C7">
                    <w:rPr>
                      <w:szCs w:val="21"/>
                    </w:rPr>
                    <w:t>VOC&lt;2 ug/m</w:t>
                  </w:r>
                  <w:r w:rsidRPr="009332C7">
                    <w:rPr>
                      <w:rFonts w:hAnsi="宋体"/>
                      <w:szCs w:val="21"/>
                    </w:rPr>
                    <w:t>。投标时需提供</w:t>
                  </w:r>
                  <w:r>
                    <w:rPr>
                      <w:rFonts w:hAnsi="宋体" w:hint="eastAsia"/>
                      <w:szCs w:val="21"/>
                    </w:rPr>
                    <w:t>5</w:t>
                  </w:r>
                  <w:r>
                    <w:rPr>
                      <w:rFonts w:hAnsi="宋体" w:hint="eastAsia"/>
                      <w:szCs w:val="21"/>
                    </w:rPr>
                    <w:t>份</w:t>
                  </w:r>
                  <w:r w:rsidRPr="009332C7">
                    <w:rPr>
                      <w:rFonts w:hAnsi="宋体"/>
                      <w:szCs w:val="21"/>
                    </w:rPr>
                    <w:t>之前做过的环境舱</w:t>
                  </w:r>
                  <w:r w:rsidRPr="009332C7">
                    <w:rPr>
                      <w:szCs w:val="21"/>
                    </w:rPr>
                    <w:t>CNAS</w:t>
                  </w:r>
                  <w:r w:rsidRPr="009332C7">
                    <w:rPr>
                      <w:rFonts w:hAnsi="宋体"/>
                      <w:szCs w:val="21"/>
                    </w:rPr>
                    <w:t>认可的</w:t>
                  </w:r>
                  <w:r>
                    <w:rPr>
                      <w:rFonts w:hAnsi="宋体" w:hint="eastAsia"/>
                      <w:szCs w:val="21"/>
                    </w:rPr>
                    <w:t>第</w:t>
                  </w:r>
                  <w:r w:rsidRPr="009332C7">
                    <w:rPr>
                      <w:rFonts w:hAnsi="宋体"/>
                      <w:szCs w:val="21"/>
                    </w:rPr>
                    <w:t>三方机构出具的有效校准或检测证书，以证实投标人的技术能力。</w:t>
                  </w:r>
                </w:p>
              </w:tc>
            </w:tr>
            <w:tr w:rsidR="00E1130E" w:rsidRPr="00B63DE6" w:rsidTr="00C975B5">
              <w:trPr>
                <w:trHeight w:val="454"/>
                <w:jc w:val="center"/>
              </w:trPr>
              <w:tc>
                <w:tcPr>
                  <w:tcW w:w="1494" w:type="dxa"/>
                  <w:vAlign w:val="center"/>
                </w:tcPr>
                <w:p w:rsidR="00E1130E" w:rsidRPr="009332C7" w:rsidRDefault="00E1130E" w:rsidP="00C975B5">
                  <w:pPr>
                    <w:jc w:val="center"/>
                    <w:textAlignment w:val="baseline"/>
                    <w:rPr>
                      <w:szCs w:val="21"/>
                    </w:rPr>
                  </w:pPr>
                  <w:r w:rsidRPr="009332C7">
                    <w:rPr>
                      <w:szCs w:val="21"/>
                    </w:rPr>
                    <w:t>4.14</w:t>
                  </w:r>
                </w:p>
              </w:tc>
              <w:tc>
                <w:tcPr>
                  <w:tcW w:w="6379" w:type="dxa"/>
                  <w:vAlign w:val="center"/>
                </w:tcPr>
                <w:p w:rsidR="00E1130E" w:rsidRPr="00B63DE6" w:rsidRDefault="00E1130E" w:rsidP="00C975B5">
                  <w:pPr>
                    <w:textAlignment w:val="baseline"/>
                    <w:rPr>
                      <w:rFonts w:hAnsi="宋体"/>
                      <w:szCs w:val="21"/>
                    </w:rPr>
                  </w:pPr>
                  <w:r w:rsidRPr="00B63DE6">
                    <w:rPr>
                      <w:rFonts w:hAnsi="宋体"/>
                      <w:szCs w:val="21"/>
                    </w:rPr>
                    <w:t>回收率：＞</w:t>
                  </w:r>
                  <w:r w:rsidRPr="00B63DE6">
                    <w:rPr>
                      <w:rFonts w:hAnsi="宋体"/>
                      <w:szCs w:val="21"/>
                    </w:rPr>
                    <w:t>80%</w:t>
                  </w:r>
                  <w:r w:rsidRPr="00B63DE6">
                    <w:rPr>
                      <w:rFonts w:hAnsi="宋体"/>
                      <w:szCs w:val="21"/>
                    </w:rPr>
                    <w:t>，按照日本</w:t>
                  </w:r>
                  <w:r w:rsidRPr="00B63DE6">
                    <w:rPr>
                      <w:rFonts w:hAnsi="宋体"/>
                      <w:szCs w:val="21"/>
                    </w:rPr>
                    <w:t>JIS A1901</w:t>
                  </w:r>
                  <w:r w:rsidRPr="00B63DE6">
                    <w:rPr>
                      <w:rFonts w:hAnsi="宋体"/>
                      <w:szCs w:val="21"/>
                    </w:rPr>
                    <w:t>标准。投标时需提供之前做过的环境舱</w:t>
                  </w:r>
                  <w:r w:rsidRPr="00B63DE6">
                    <w:rPr>
                      <w:rFonts w:hAnsi="宋体"/>
                      <w:szCs w:val="21"/>
                    </w:rPr>
                    <w:t>CNAS</w:t>
                  </w:r>
                  <w:r w:rsidRPr="00B63DE6">
                    <w:rPr>
                      <w:rFonts w:hAnsi="宋体"/>
                      <w:szCs w:val="21"/>
                    </w:rPr>
                    <w:t>认可的三方机构出具的有效校准或检测证书，以证实投标人的技术能力。</w:t>
                  </w:r>
                </w:p>
              </w:tc>
            </w:tr>
            <w:tr w:rsidR="00E1130E" w:rsidRPr="00B63DE6" w:rsidTr="00C975B5">
              <w:trPr>
                <w:trHeight w:val="454"/>
                <w:jc w:val="center"/>
              </w:trPr>
              <w:tc>
                <w:tcPr>
                  <w:tcW w:w="1494" w:type="dxa"/>
                  <w:vAlign w:val="center"/>
                </w:tcPr>
                <w:p w:rsidR="00E1130E" w:rsidRPr="009332C7" w:rsidRDefault="00E1130E" w:rsidP="00C975B5">
                  <w:pPr>
                    <w:pStyle w:val="p0"/>
                    <w:spacing w:before="168" w:after="168" w:line="240" w:lineRule="auto"/>
                    <w:jc w:val="center"/>
                  </w:pPr>
                  <w:r w:rsidRPr="009332C7">
                    <w:t>4.15</w:t>
                  </w:r>
                </w:p>
              </w:tc>
              <w:tc>
                <w:tcPr>
                  <w:tcW w:w="6379" w:type="dxa"/>
                  <w:vAlign w:val="center"/>
                </w:tcPr>
                <w:p w:rsidR="00E1130E" w:rsidRPr="00B63DE6" w:rsidRDefault="00E1130E" w:rsidP="00C975B5">
                  <w:pPr>
                    <w:pStyle w:val="p0"/>
                    <w:spacing w:line="240" w:lineRule="auto"/>
                    <w:jc w:val="left"/>
                    <w:rPr>
                      <w:rFonts w:hAnsi="宋体" w:hint="eastAsia"/>
                    </w:rPr>
                  </w:pPr>
                  <w:r w:rsidRPr="00B63DE6">
                    <w:rPr>
                      <w:rFonts w:hAnsi="宋体" w:hint="eastAsia"/>
                    </w:rPr>
                    <w:t>卖方应提供近在中国地区类似销售成功业绩证明，不低于</w:t>
                  </w:r>
                  <w:r w:rsidRPr="00B63DE6">
                    <w:rPr>
                      <w:rFonts w:hAnsi="宋体" w:hint="eastAsia"/>
                    </w:rPr>
                    <w:t>5</w:t>
                  </w:r>
                  <w:r w:rsidRPr="00B63DE6">
                    <w:rPr>
                      <w:rFonts w:hAnsi="宋体" w:hint="eastAsia"/>
                    </w:rPr>
                    <w:t>份。</w:t>
                  </w:r>
                </w:p>
              </w:tc>
            </w:tr>
            <w:tr w:rsidR="00E1130E" w:rsidRPr="00B63DE6" w:rsidTr="00C975B5">
              <w:trPr>
                <w:trHeight w:val="454"/>
                <w:jc w:val="center"/>
              </w:trPr>
              <w:tc>
                <w:tcPr>
                  <w:tcW w:w="1494" w:type="dxa"/>
                  <w:vAlign w:val="center"/>
                </w:tcPr>
                <w:p w:rsidR="00E1130E" w:rsidRPr="009332C7" w:rsidRDefault="00E1130E" w:rsidP="00C975B5">
                  <w:pPr>
                    <w:pStyle w:val="p0"/>
                    <w:spacing w:before="168" w:after="168" w:line="240" w:lineRule="auto"/>
                    <w:jc w:val="center"/>
                  </w:pPr>
                  <w:r w:rsidRPr="009332C7">
                    <w:t>4.16</w:t>
                  </w:r>
                </w:p>
              </w:tc>
              <w:tc>
                <w:tcPr>
                  <w:tcW w:w="6379" w:type="dxa"/>
                  <w:vAlign w:val="center"/>
                </w:tcPr>
                <w:p w:rsidR="00E1130E" w:rsidRPr="00B63DE6" w:rsidRDefault="00E1130E" w:rsidP="00C975B5">
                  <w:pPr>
                    <w:pStyle w:val="p0"/>
                    <w:spacing w:line="240" w:lineRule="auto"/>
                    <w:jc w:val="left"/>
                    <w:rPr>
                      <w:rFonts w:hAnsi="宋体"/>
                    </w:rPr>
                  </w:pPr>
                  <w:r w:rsidRPr="009332C7">
                    <w:rPr>
                      <w:rFonts w:hAnsi="宋体"/>
                    </w:rPr>
                    <w:t>控制器：运行时间、温度、湿度、压力、流量显示</w:t>
                  </w:r>
                  <w:r w:rsidRPr="00B63DE6">
                    <w:rPr>
                      <w:rFonts w:hAnsi="宋体"/>
                    </w:rPr>
                    <w:t>/</w:t>
                  </w:r>
                  <w:r w:rsidRPr="009332C7">
                    <w:rPr>
                      <w:rFonts w:hAnsi="宋体"/>
                    </w:rPr>
                    <w:t>设定，支持数据显示、下载、存储、曲线显示。</w:t>
                  </w:r>
                  <w:r w:rsidRPr="00B63DE6">
                    <w:rPr>
                      <w:rFonts w:hAnsi="宋体"/>
                    </w:rPr>
                    <w:t>传感器及电子控制系统须采用进口</w:t>
                  </w:r>
                  <w:r w:rsidRPr="00B63DE6">
                    <w:rPr>
                      <w:rFonts w:hAnsi="宋体"/>
                    </w:rPr>
                    <w:lastRenderedPageBreak/>
                    <w:t>品牌。</w:t>
                  </w:r>
                </w:p>
              </w:tc>
            </w:tr>
            <w:tr w:rsidR="00E1130E" w:rsidRPr="009332C7" w:rsidTr="00C975B5">
              <w:trPr>
                <w:trHeight w:val="454"/>
                <w:jc w:val="center"/>
              </w:trPr>
              <w:tc>
                <w:tcPr>
                  <w:tcW w:w="1494" w:type="dxa"/>
                  <w:vAlign w:val="center"/>
                </w:tcPr>
                <w:p w:rsidR="00E1130E" w:rsidRPr="009332C7" w:rsidRDefault="00E1130E" w:rsidP="00C975B5">
                  <w:pPr>
                    <w:pStyle w:val="p0"/>
                    <w:spacing w:before="168" w:after="168" w:line="240" w:lineRule="auto"/>
                    <w:jc w:val="center"/>
                  </w:pPr>
                  <w:r w:rsidRPr="009332C7">
                    <w:lastRenderedPageBreak/>
                    <w:t>4.17</w:t>
                  </w:r>
                </w:p>
              </w:tc>
              <w:tc>
                <w:tcPr>
                  <w:tcW w:w="6379" w:type="dxa"/>
                  <w:vAlign w:val="center"/>
                </w:tcPr>
                <w:p w:rsidR="00E1130E" w:rsidRPr="009332C7" w:rsidRDefault="00E1130E" w:rsidP="00C975B5">
                  <w:pPr>
                    <w:pStyle w:val="p0"/>
                    <w:spacing w:line="240" w:lineRule="auto"/>
                    <w:jc w:val="left"/>
                  </w:pPr>
                  <w:r w:rsidRPr="009332C7">
                    <w:rPr>
                      <w:rFonts w:hAnsi="宋体"/>
                    </w:rPr>
                    <w:t>验收时需提供</w:t>
                  </w:r>
                  <w:r w:rsidRPr="009332C7">
                    <w:t>CNAS</w:t>
                  </w:r>
                  <w:r w:rsidRPr="009332C7">
                    <w:rPr>
                      <w:rFonts w:hAnsi="宋体"/>
                    </w:rPr>
                    <w:t>认可的三方机构出具的环境舱有效校准或检测证书。项目包括：温度、湿度、风速、污染物背景浓度值等。</w:t>
                  </w:r>
                </w:p>
              </w:tc>
            </w:tr>
            <w:tr w:rsidR="00E1130E" w:rsidRPr="009332C7" w:rsidTr="00C975B5">
              <w:trPr>
                <w:trHeight w:val="454"/>
                <w:jc w:val="center"/>
              </w:trPr>
              <w:tc>
                <w:tcPr>
                  <w:tcW w:w="1494" w:type="dxa"/>
                  <w:vAlign w:val="center"/>
                </w:tcPr>
                <w:p w:rsidR="00E1130E" w:rsidRPr="009332C7" w:rsidRDefault="00E1130E" w:rsidP="00C975B5">
                  <w:pPr>
                    <w:pStyle w:val="p0"/>
                    <w:spacing w:before="168" w:after="168" w:line="240" w:lineRule="auto"/>
                    <w:jc w:val="center"/>
                    <w:rPr>
                      <w:b/>
                    </w:rPr>
                  </w:pPr>
                  <w:r w:rsidRPr="009332C7">
                    <w:rPr>
                      <w:rFonts w:hAnsi="宋体"/>
                      <w:b/>
                    </w:rPr>
                    <w:t>五</w:t>
                  </w:r>
                </w:p>
              </w:tc>
              <w:tc>
                <w:tcPr>
                  <w:tcW w:w="6379" w:type="dxa"/>
                  <w:vAlign w:val="center"/>
                </w:tcPr>
                <w:p w:rsidR="00E1130E" w:rsidRPr="009332C7" w:rsidRDefault="00E1130E" w:rsidP="00C975B5">
                  <w:pPr>
                    <w:pStyle w:val="p0"/>
                    <w:spacing w:line="240" w:lineRule="auto"/>
                    <w:jc w:val="left"/>
                    <w:rPr>
                      <w:b/>
                    </w:rPr>
                  </w:pPr>
                  <w:r w:rsidRPr="009332C7">
                    <w:rPr>
                      <w:rFonts w:hAnsi="宋体"/>
                      <w:b/>
                    </w:rPr>
                    <w:t>其他商务要求</w:t>
                  </w:r>
                </w:p>
              </w:tc>
            </w:tr>
            <w:tr w:rsidR="00E1130E" w:rsidRPr="009332C7" w:rsidTr="00C975B5">
              <w:trPr>
                <w:trHeight w:val="454"/>
                <w:jc w:val="center"/>
              </w:trPr>
              <w:tc>
                <w:tcPr>
                  <w:tcW w:w="1494" w:type="dxa"/>
                  <w:vAlign w:val="center"/>
                </w:tcPr>
                <w:p w:rsidR="00E1130E" w:rsidRPr="009332C7" w:rsidRDefault="00E1130E" w:rsidP="00C975B5">
                  <w:pPr>
                    <w:pStyle w:val="p0"/>
                    <w:spacing w:before="168" w:after="168" w:line="240" w:lineRule="auto"/>
                    <w:jc w:val="center"/>
                  </w:pPr>
                  <w:r w:rsidRPr="009332C7">
                    <w:t>5.1</w:t>
                  </w:r>
                </w:p>
              </w:tc>
              <w:tc>
                <w:tcPr>
                  <w:tcW w:w="6379" w:type="dxa"/>
                  <w:vAlign w:val="center"/>
                </w:tcPr>
                <w:p w:rsidR="00E1130E" w:rsidRPr="009332C7" w:rsidRDefault="00E1130E" w:rsidP="00C975B5">
                  <w:pPr>
                    <w:pStyle w:val="p0"/>
                    <w:spacing w:line="240" w:lineRule="auto"/>
                  </w:pPr>
                  <w:r w:rsidRPr="009332C7">
                    <w:rPr>
                      <w:rFonts w:hAnsi="宋体"/>
                    </w:rPr>
                    <w:t>售后服务与维修</w:t>
                  </w:r>
                </w:p>
              </w:tc>
            </w:tr>
            <w:tr w:rsidR="00E1130E" w:rsidRPr="009332C7" w:rsidTr="00C975B5">
              <w:trPr>
                <w:trHeight w:val="454"/>
                <w:jc w:val="center"/>
              </w:trPr>
              <w:tc>
                <w:tcPr>
                  <w:tcW w:w="1494" w:type="dxa"/>
                  <w:vAlign w:val="center"/>
                </w:tcPr>
                <w:p w:rsidR="00E1130E" w:rsidRPr="009332C7" w:rsidRDefault="00E1130E" w:rsidP="00C975B5">
                  <w:pPr>
                    <w:pStyle w:val="p0"/>
                    <w:spacing w:before="168" w:after="168" w:line="240" w:lineRule="auto"/>
                    <w:jc w:val="center"/>
                  </w:pPr>
                  <w:r w:rsidRPr="009332C7">
                    <w:t>5.1.1</w:t>
                  </w:r>
                </w:p>
              </w:tc>
              <w:tc>
                <w:tcPr>
                  <w:tcW w:w="6379" w:type="dxa"/>
                  <w:vAlign w:val="center"/>
                </w:tcPr>
                <w:p w:rsidR="00E1130E" w:rsidRPr="009332C7" w:rsidRDefault="00E1130E" w:rsidP="00C975B5">
                  <w:pPr>
                    <w:pStyle w:val="p0"/>
                    <w:spacing w:line="240" w:lineRule="auto"/>
                    <w:jc w:val="left"/>
                  </w:pPr>
                  <w:r w:rsidRPr="009332C7">
                    <w:t>12</w:t>
                  </w:r>
                  <w:r w:rsidRPr="009332C7">
                    <w:rPr>
                      <w:rFonts w:hAnsi="宋体"/>
                    </w:rPr>
                    <w:t>小时内电话答疑，</w:t>
                  </w:r>
                  <w:r w:rsidRPr="009332C7">
                    <w:t>48</w:t>
                  </w:r>
                  <w:r w:rsidRPr="009332C7">
                    <w:rPr>
                      <w:rFonts w:hAnsi="宋体"/>
                    </w:rPr>
                    <w:t>小时现场解决。</w:t>
                  </w:r>
                </w:p>
              </w:tc>
            </w:tr>
            <w:tr w:rsidR="00E1130E" w:rsidRPr="009332C7" w:rsidTr="00C975B5">
              <w:trPr>
                <w:trHeight w:val="454"/>
                <w:jc w:val="center"/>
              </w:trPr>
              <w:tc>
                <w:tcPr>
                  <w:tcW w:w="1494" w:type="dxa"/>
                  <w:vAlign w:val="center"/>
                </w:tcPr>
                <w:p w:rsidR="00E1130E" w:rsidRPr="009332C7" w:rsidRDefault="00E1130E" w:rsidP="00C975B5">
                  <w:pPr>
                    <w:pStyle w:val="p0"/>
                    <w:spacing w:before="168" w:after="168" w:line="240" w:lineRule="auto"/>
                    <w:jc w:val="center"/>
                  </w:pPr>
                  <w:r w:rsidRPr="009332C7">
                    <w:t>5.1.2</w:t>
                  </w:r>
                </w:p>
              </w:tc>
              <w:tc>
                <w:tcPr>
                  <w:tcW w:w="6379" w:type="dxa"/>
                  <w:vAlign w:val="center"/>
                </w:tcPr>
                <w:p w:rsidR="00E1130E" w:rsidRPr="009332C7" w:rsidRDefault="00E1130E" w:rsidP="00C975B5">
                  <w:pPr>
                    <w:pStyle w:val="p0"/>
                    <w:spacing w:line="240" w:lineRule="auto"/>
                    <w:jc w:val="left"/>
                  </w:pPr>
                  <w:r w:rsidRPr="009332C7">
                    <w:rPr>
                      <w:rFonts w:hAnsi="宋体"/>
                    </w:rPr>
                    <w:t>原则上每年最少两次回访，解答买方日常出现的疑问。</w:t>
                  </w:r>
                </w:p>
              </w:tc>
            </w:tr>
            <w:tr w:rsidR="00E1130E" w:rsidRPr="009332C7" w:rsidTr="00C975B5">
              <w:trPr>
                <w:trHeight w:val="454"/>
                <w:jc w:val="center"/>
              </w:trPr>
              <w:tc>
                <w:tcPr>
                  <w:tcW w:w="1494" w:type="dxa"/>
                  <w:vAlign w:val="center"/>
                </w:tcPr>
                <w:p w:rsidR="00E1130E" w:rsidRPr="009332C7" w:rsidRDefault="00E1130E" w:rsidP="00C975B5">
                  <w:pPr>
                    <w:pStyle w:val="p0"/>
                    <w:spacing w:before="168" w:after="168" w:line="240" w:lineRule="auto"/>
                    <w:jc w:val="center"/>
                  </w:pPr>
                  <w:r w:rsidRPr="009332C7">
                    <w:t>5.2</w:t>
                  </w:r>
                </w:p>
              </w:tc>
              <w:tc>
                <w:tcPr>
                  <w:tcW w:w="6379" w:type="dxa"/>
                  <w:vAlign w:val="center"/>
                </w:tcPr>
                <w:p w:rsidR="00E1130E" w:rsidRPr="009332C7" w:rsidRDefault="00E1130E" w:rsidP="00C975B5">
                  <w:pPr>
                    <w:pStyle w:val="p0"/>
                    <w:spacing w:line="240" w:lineRule="auto"/>
                    <w:jc w:val="left"/>
                  </w:pPr>
                  <w:r w:rsidRPr="009332C7">
                    <w:rPr>
                      <w:rFonts w:hAnsi="宋体"/>
                    </w:rPr>
                    <w:t>质保期：</w:t>
                  </w:r>
                  <w:r w:rsidRPr="009332C7">
                    <w:t xml:space="preserve"> 1</w:t>
                  </w:r>
                  <w:r>
                    <w:rPr>
                      <w:rFonts w:hAnsi="宋体"/>
                    </w:rPr>
                    <w:t>年</w:t>
                  </w:r>
                  <w:r w:rsidRPr="009332C7">
                    <w:rPr>
                      <w:rFonts w:hAnsi="宋体"/>
                    </w:rPr>
                    <w:t>，保修期内，卖方负责为用户免费维修或更换相应损坏部件。</w:t>
                  </w:r>
                </w:p>
              </w:tc>
            </w:tr>
            <w:tr w:rsidR="00E1130E" w:rsidRPr="009332C7" w:rsidTr="00C975B5">
              <w:trPr>
                <w:trHeight w:val="454"/>
                <w:jc w:val="center"/>
              </w:trPr>
              <w:tc>
                <w:tcPr>
                  <w:tcW w:w="1494" w:type="dxa"/>
                  <w:vAlign w:val="center"/>
                </w:tcPr>
                <w:p w:rsidR="00E1130E" w:rsidRPr="009332C7" w:rsidRDefault="00E1130E" w:rsidP="00C975B5">
                  <w:pPr>
                    <w:pStyle w:val="p0"/>
                    <w:spacing w:before="168" w:after="168" w:line="240" w:lineRule="auto"/>
                    <w:jc w:val="center"/>
                  </w:pPr>
                  <w:r w:rsidRPr="009332C7">
                    <w:t>5.3</w:t>
                  </w:r>
                </w:p>
              </w:tc>
              <w:tc>
                <w:tcPr>
                  <w:tcW w:w="6379" w:type="dxa"/>
                  <w:vAlign w:val="center"/>
                </w:tcPr>
                <w:p w:rsidR="00E1130E" w:rsidRPr="009332C7" w:rsidRDefault="00E1130E" w:rsidP="00C975B5">
                  <w:pPr>
                    <w:pStyle w:val="p0"/>
                    <w:spacing w:before="168" w:after="168" w:line="240" w:lineRule="auto"/>
                    <w:jc w:val="left"/>
                  </w:pPr>
                  <w:r w:rsidRPr="009332C7">
                    <w:rPr>
                      <w:rFonts w:hAnsi="宋体"/>
                    </w:rPr>
                    <w:t>设备移交：合同总价包括安装调试，免费安装现场培训，设备移交用户，设备移交以设备验收为终结。</w:t>
                  </w:r>
                </w:p>
              </w:tc>
            </w:tr>
          </w:tbl>
          <w:p w:rsidR="00E1130E" w:rsidRPr="00ED5752" w:rsidRDefault="00E1130E" w:rsidP="00E1130E">
            <w:pPr>
              <w:tabs>
                <w:tab w:val="left" w:pos="792"/>
              </w:tabs>
              <w:spacing w:line="500" w:lineRule="exact"/>
              <w:rPr>
                <w:rFonts w:hint="eastAsia"/>
                <w:sz w:val="24"/>
              </w:rPr>
            </w:pPr>
          </w:p>
          <w:p w:rsidR="00E1130E" w:rsidRDefault="00E1130E" w:rsidP="00E1130E">
            <w:pPr>
              <w:spacing w:line="360" w:lineRule="auto"/>
              <w:rPr>
                <w:rFonts w:hint="eastAsia"/>
                <w:sz w:val="24"/>
              </w:rPr>
            </w:pPr>
            <w:r>
              <w:rPr>
                <w:rFonts w:hint="eastAsia"/>
                <w:sz w:val="24"/>
              </w:rPr>
              <w:t>配置：一套</w:t>
            </w:r>
          </w:p>
          <w:p w:rsidR="00E1130E" w:rsidRDefault="00E1130E" w:rsidP="00E1130E">
            <w:pPr>
              <w:spacing w:line="360" w:lineRule="auto"/>
              <w:rPr>
                <w:rFonts w:hint="eastAsia"/>
                <w:sz w:val="24"/>
              </w:rPr>
            </w:pPr>
            <w:r>
              <w:rPr>
                <w:rFonts w:hint="eastAsia"/>
                <w:sz w:val="24"/>
              </w:rPr>
              <w:t xml:space="preserve">      </w:t>
            </w:r>
          </w:p>
          <w:p w:rsidR="00B82D58" w:rsidRPr="00B82D58" w:rsidRDefault="00B82D58" w:rsidP="004C19EC">
            <w:pPr>
              <w:tabs>
                <w:tab w:val="left" w:pos="792"/>
              </w:tabs>
              <w:spacing w:line="480" w:lineRule="auto"/>
              <w:ind w:firstLineChars="1500" w:firstLine="3600"/>
              <w:rPr>
                <w:sz w:val="24"/>
              </w:rPr>
            </w:pPr>
          </w:p>
        </w:tc>
      </w:tr>
    </w:tbl>
    <w:p w:rsidR="005F071B" w:rsidRDefault="005F071B" w:rsidP="001809C0">
      <w:pPr>
        <w:widowControl/>
        <w:jc w:val="left"/>
        <w:rPr>
          <w:rFonts w:ascii="宋体" w:hAnsi="宋体" w:cs="Arial"/>
          <w:sz w:val="24"/>
        </w:rPr>
      </w:pPr>
    </w:p>
    <w:p w:rsidR="00B82D58" w:rsidRDefault="00B82D58" w:rsidP="001809C0">
      <w:pPr>
        <w:widowControl/>
        <w:jc w:val="left"/>
        <w:rPr>
          <w:rFonts w:ascii="宋体" w:hAnsi="宋体" w:cs="Arial"/>
          <w:sz w:val="24"/>
        </w:rPr>
      </w:pPr>
    </w:p>
    <w:p w:rsidR="00B82D58" w:rsidRDefault="00B82D58">
      <w:pPr>
        <w:widowControl/>
        <w:jc w:val="left"/>
        <w:rPr>
          <w:rFonts w:ascii="宋体" w:hAnsi="宋体" w:cs="Arial"/>
          <w:sz w:val="24"/>
        </w:rPr>
      </w:pPr>
      <w:r>
        <w:rPr>
          <w:rFonts w:ascii="宋体" w:hAnsi="宋体" w:cs="Arial"/>
          <w:sz w:val="24"/>
        </w:rPr>
        <w:br w:type="page"/>
      </w:r>
    </w:p>
    <w:p w:rsidR="001809C0" w:rsidRPr="00B82D58" w:rsidRDefault="001809C0" w:rsidP="001809C0">
      <w:pPr>
        <w:widowControl/>
        <w:jc w:val="left"/>
        <w:rPr>
          <w:rFonts w:ascii="宋体" w:hAnsi="宋体" w:cs="Arial"/>
          <w:sz w:val="24"/>
        </w:rPr>
      </w:pPr>
    </w:p>
    <w:p w:rsidR="007B5D07" w:rsidRDefault="00AB03F5" w:rsidP="00AB03F5">
      <w:pPr>
        <w:pStyle w:val="1"/>
      </w:pPr>
      <w:bookmarkStart w:id="67" w:name="_Toc439168855"/>
      <w:r>
        <w:rPr>
          <w:rFonts w:hint="eastAsia"/>
        </w:rPr>
        <w:t>第五部分</w:t>
      </w:r>
      <w:r>
        <w:rPr>
          <w:rFonts w:hint="eastAsia"/>
        </w:rPr>
        <w:t xml:space="preserve"> </w:t>
      </w:r>
      <w:r>
        <w:rPr>
          <w:rFonts w:hint="eastAsia"/>
        </w:rPr>
        <w:t>评标办法</w:t>
      </w:r>
      <w:bookmarkEnd w:id="67"/>
    </w:p>
    <w:p w:rsidR="008136AF" w:rsidRDefault="007B5D07" w:rsidP="007B5D07">
      <w:pPr>
        <w:pStyle w:val="2"/>
      </w:pPr>
      <w:bookmarkStart w:id="68" w:name="_Toc439168856"/>
      <w:r>
        <w:rPr>
          <w:rFonts w:hint="eastAsia"/>
        </w:rPr>
        <w:t>5.1</w:t>
      </w:r>
      <w:r>
        <w:rPr>
          <w:rFonts w:hint="eastAsia"/>
        </w:rPr>
        <w:t>综合评估法</w:t>
      </w:r>
      <w:bookmarkEnd w:id="68"/>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9" w:name="_Toc419707610"/>
      <w:bookmarkStart w:id="70" w:name="_Toc439168857"/>
      <w:r>
        <w:rPr>
          <w:rFonts w:hint="eastAsia"/>
        </w:rPr>
        <w:t>5.2</w:t>
      </w:r>
      <w:r w:rsidRPr="001A3211">
        <w:rPr>
          <w:rFonts w:hint="eastAsia"/>
        </w:rPr>
        <w:t>中标候选人推荐原则</w:t>
      </w:r>
      <w:bookmarkEnd w:id="69"/>
      <w:bookmarkEnd w:id="70"/>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1" w:name="_Toc419707611"/>
      <w:bookmarkStart w:id="72" w:name="_Toc439168858"/>
      <w:r>
        <w:rPr>
          <w:rFonts w:hint="eastAsia"/>
        </w:rPr>
        <w:t>5.3</w:t>
      </w:r>
      <w:r w:rsidRPr="008136AF">
        <w:rPr>
          <w:rFonts w:hint="eastAsia"/>
        </w:rPr>
        <w:t>评标程序</w:t>
      </w:r>
      <w:bookmarkEnd w:id="71"/>
      <w:bookmarkEnd w:id="72"/>
    </w:p>
    <w:p w:rsidR="008136AF" w:rsidRPr="008136AF" w:rsidRDefault="008136AF" w:rsidP="008136AF">
      <w:pPr>
        <w:pStyle w:val="3"/>
        <w:rPr>
          <w:szCs w:val="24"/>
        </w:rPr>
      </w:pPr>
      <w:bookmarkStart w:id="73" w:name="_Toc144974572"/>
      <w:bookmarkStart w:id="74" w:name="_Toc152042382"/>
      <w:bookmarkStart w:id="75" w:name="_Toc152045605"/>
      <w:bookmarkStart w:id="76" w:name="_Toc179632623"/>
      <w:bookmarkStart w:id="77" w:name="_Toc246996248"/>
      <w:bookmarkStart w:id="78" w:name="_Toc246996991"/>
      <w:bookmarkStart w:id="79" w:name="_Toc247085763"/>
      <w:bookmarkStart w:id="80" w:name="_Toc326652380"/>
      <w:bookmarkStart w:id="81" w:name="_Toc327740003"/>
      <w:bookmarkStart w:id="82" w:name="_Toc327827325"/>
      <w:bookmarkStart w:id="83" w:name="_Toc439168859"/>
      <w:r>
        <w:rPr>
          <w:rFonts w:hint="eastAsia"/>
        </w:rPr>
        <w:t>5.3.1</w:t>
      </w:r>
      <w:r w:rsidRPr="008136AF">
        <w:rPr>
          <w:rFonts w:hint="eastAsia"/>
          <w:szCs w:val="24"/>
        </w:rPr>
        <w:t>初步评审</w:t>
      </w:r>
      <w:bookmarkEnd w:id="73"/>
      <w:bookmarkEnd w:id="74"/>
      <w:bookmarkEnd w:id="75"/>
      <w:bookmarkEnd w:id="76"/>
      <w:bookmarkEnd w:id="77"/>
      <w:bookmarkEnd w:id="78"/>
      <w:bookmarkEnd w:id="79"/>
      <w:bookmarkEnd w:id="80"/>
      <w:bookmarkEnd w:id="81"/>
      <w:bookmarkEnd w:id="82"/>
      <w:bookmarkEnd w:id="83"/>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4" w:name="_Toc152042383"/>
      <w:r w:rsidRPr="008136AF">
        <w:rPr>
          <w:rFonts w:asciiTheme="minorEastAsia" w:eastAsiaTheme="minorEastAsia" w:hAnsiTheme="minorEastAsia" w:hint="eastAsia"/>
          <w:sz w:val="24"/>
        </w:rPr>
        <w:t>（1）投标文件中的大写金额与小写金额不一致的，以大写金额为准；</w:t>
      </w:r>
      <w:bookmarkEnd w:id="84"/>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5" w:name="_Toc144974573"/>
      <w:bookmarkStart w:id="86" w:name="_Toc152042384"/>
      <w:bookmarkStart w:id="87" w:name="_Toc152045606"/>
      <w:bookmarkStart w:id="88" w:name="_Toc179632624"/>
      <w:bookmarkStart w:id="89" w:name="_Toc246996249"/>
      <w:bookmarkStart w:id="90" w:name="_Toc246996992"/>
      <w:bookmarkStart w:id="91" w:name="_Toc247085764"/>
      <w:bookmarkStart w:id="92" w:name="_Toc326652381"/>
      <w:bookmarkStart w:id="93" w:name="_Toc327740004"/>
      <w:bookmarkStart w:id="94" w:name="_Toc327827326"/>
      <w:bookmarkStart w:id="95" w:name="_Toc439168860"/>
      <w:r>
        <w:rPr>
          <w:rFonts w:hint="eastAsia"/>
        </w:rPr>
        <w:t>5.</w:t>
      </w:r>
      <w:r w:rsidRPr="008136AF">
        <w:rPr>
          <w:rFonts w:hint="eastAsia"/>
        </w:rPr>
        <w:t xml:space="preserve">3.2 </w:t>
      </w:r>
      <w:r w:rsidRPr="008136AF">
        <w:rPr>
          <w:rFonts w:hint="eastAsia"/>
        </w:rPr>
        <w:t>详细评审</w:t>
      </w:r>
      <w:bookmarkEnd w:id="85"/>
      <w:bookmarkEnd w:id="86"/>
      <w:bookmarkEnd w:id="87"/>
      <w:bookmarkEnd w:id="88"/>
      <w:bookmarkEnd w:id="89"/>
      <w:bookmarkEnd w:id="90"/>
      <w:bookmarkEnd w:id="91"/>
      <w:bookmarkEnd w:id="92"/>
      <w:bookmarkEnd w:id="93"/>
      <w:bookmarkEnd w:id="94"/>
      <w:bookmarkEnd w:id="9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6" w:name="_Toc144974575"/>
      <w:bookmarkStart w:id="97" w:name="_Toc152042385"/>
      <w:bookmarkStart w:id="98" w:name="_Toc152045607"/>
      <w:bookmarkStart w:id="99" w:name="_Toc179632625"/>
      <w:bookmarkStart w:id="100" w:name="_Toc246996250"/>
      <w:bookmarkStart w:id="101" w:name="_Toc246996993"/>
      <w:bookmarkStart w:id="102" w:name="_Toc247085765"/>
      <w:bookmarkStart w:id="103" w:name="_Toc326652382"/>
      <w:bookmarkStart w:id="104" w:name="_Toc327740005"/>
      <w:bookmarkStart w:id="105" w:name="_Toc327827327"/>
      <w:bookmarkStart w:id="106" w:name="_Toc439168861"/>
      <w:r>
        <w:rPr>
          <w:rFonts w:hint="eastAsia"/>
        </w:rPr>
        <w:t>5.</w:t>
      </w:r>
      <w:r w:rsidRPr="008136AF">
        <w:rPr>
          <w:rFonts w:hint="eastAsia"/>
        </w:rPr>
        <w:t xml:space="preserve">3.3 </w:t>
      </w:r>
      <w:r w:rsidRPr="008136AF">
        <w:rPr>
          <w:rFonts w:hint="eastAsia"/>
        </w:rPr>
        <w:t>投标文件的澄清</w:t>
      </w:r>
      <w:bookmarkEnd w:id="96"/>
      <w:r w:rsidRPr="008136AF">
        <w:rPr>
          <w:rFonts w:hint="eastAsia"/>
        </w:rPr>
        <w:t>和补正</w:t>
      </w:r>
      <w:bookmarkEnd w:id="97"/>
      <w:bookmarkEnd w:id="98"/>
      <w:bookmarkEnd w:id="99"/>
      <w:bookmarkEnd w:id="100"/>
      <w:bookmarkEnd w:id="101"/>
      <w:bookmarkEnd w:id="102"/>
      <w:bookmarkEnd w:id="103"/>
      <w:bookmarkEnd w:id="104"/>
      <w:bookmarkEnd w:id="105"/>
      <w:bookmarkEnd w:id="10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7" w:name="_Toc144974576"/>
      <w:bookmarkStart w:id="108" w:name="_Toc152042386"/>
      <w:bookmarkStart w:id="109" w:name="_Toc152045608"/>
      <w:bookmarkStart w:id="110" w:name="_Toc179632626"/>
      <w:bookmarkStart w:id="111" w:name="_Toc246996251"/>
      <w:bookmarkStart w:id="112" w:name="_Toc246996994"/>
      <w:bookmarkStart w:id="113" w:name="_Toc247085766"/>
      <w:bookmarkStart w:id="114" w:name="_Toc326652383"/>
      <w:bookmarkStart w:id="115" w:name="_Toc327740006"/>
      <w:bookmarkStart w:id="116"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7"/>
      <w:bookmarkEnd w:id="108"/>
      <w:bookmarkEnd w:id="109"/>
      <w:bookmarkEnd w:id="110"/>
      <w:bookmarkEnd w:id="111"/>
      <w:bookmarkEnd w:id="112"/>
      <w:bookmarkEnd w:id="113"/>
      <w:bookmarkEnd w:id="114"/>
      <w:bookmarkEnd w:id="115"/>
      <w:bookmarkEnd w:id="11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7" w:name="_Toc419707612"/>
      <w:bookmarkStart w:id="118" w:name="_Toc439168862"/>
      <w:r>
        <w:rPr>
          <w:rFonts w:hint="eastAsia"/>
        </w:rPr>
        <w:t>5.4</w:t>
      </w:r>
      <w:r w:rsidRPr="008136AF">
        <w:rPr>
          <w:rFonts w:hint="eastAsia"/>
        </w:rPr>
        <w:t>如发现下列情况之一的，将按否决投标处理：</w:t>
      </w:r>
      <w:bookmarkEnd w:id="117"/>
      <w:bookmarkEnd w:id="118"/>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9" w:name="_Toc419707613"/>
      <w:bookmarkStart w:id="120" w:name="_Toc439168863"/>
      <w:r>
        <w:rPr>
          <w:rFonts w:hint="eastAsia"/>
        </w:rPr>
        <w:lastRenderedPageBreak/>
        <w:t>5.5</w:t>
      </w:r>
      <w:r w:rsidRPr="008136AF">
        <w:rPr>
          <w:rFonts w:hint="eastAsia"/>
        </w:rPr>
        <w:t>本项目非实质性要求和条件的处理</w:t>
      </w:r>
      <w:bookmarkEnd w:id="119"/>
      <w:bookmarkEnd w:id="120"/>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1" w:name="_Toc387755167"/>
      <w:bookmarkStart w:id="122" w:name="_Toc387758248"/>
      <w:bookmarkStart w:id="123" w:name="_Toc395257181"/>
      <w:bookmarkStart w:id="124" w:name="_Toc395784905"/>
      <w:bookmarkStart w:id="125" w:name="_Toc419707614"/>
      <w:bookmarkStart w:id="126" w:name="_Toc439168864"/>
      <w:r w:rsidRPr="007B00B6">
        <w:rPr>
          <w:rFonts w:hint="eastAsia"/>
        </w:rPr>
        <w:t>5.6</w:t>
      </w:r>
      <w:r w:rsidRPr="007B00B6">
        <w:rPr>
          <w:rFonts w:hint="eastAsia"/>
        </w:rPr>
        <w:t>评分标准</w:t>
      </w:r>
      <w:bookmarkEnd w:id="121"/>
      <w:bookmarkEnd w:id="122"/>
      <w:bookmarkEnd w:id="123"/>
      <w:bookmarkEnd w:id="124"/>
      <w:bookmarkEnd w:id="125"/>
      <w:bookmarkEnd w:id="126"/>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7" w:name="_Toc257114546"/>
      <w:bookmarkStart w:id="128" w:name="_Toc257114557"/>
      <w:bookmarkStart w:id="129" w:name="_Toc257114562"/>
      <w:bookmarkStart w:id="130" w:name="_Toc257114567"/>
      <w:bookmarkStart w:id="131" w:name="_Toc257114572"/>
      <w:bookmarkStart w:id="132" w:name="_Toc257114577"/>
      <w:bookmarkStart w:id="133" w:name="_Toc257114582"/>
      <w:bookmarkStart w:id="134" w:name="_Toc257114587"/>
      <w:bookmarkStart w:id="135" w:name="_Toc257114597"/>
      <w:bookmarkStart w:id="136" w:name="_Toc257114602"/>
      <w:bookmarkStart w:id="137" w:name="_Toc257114607"/>
      <w:bookmarkStart w:id="138" w:name="_Toc257114612"/>
      <w:bookmarkStart w:id="139" w:name="_Toc257114617"/>
      <w:bookmarkStart w:id="140" w:name="_Toc257114622"/>
      <w:bookmarkStart w:id="141" w:name="_Toc257114627"/>
      <w:bookmarkStart w:id="142" w:name="_Toc257114632"/>
      <w:bookmarkStart w:id="143" w:name="_Toc257114637"/>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4"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4"/>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5" w:name="_Toc439168866"/>
      <w:r w:rsidRPr="00117F7C">
        <w:rPr>
          <w:rFonts w:hint="eastAsia"/>
        </w:rPr>
        <w:lastRenderedPageBreak/>
        <w:t>投标确认书</w:t>
      </w:r>
      <w:bookmarkEnd w:id="145"/>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F854E6">
        <w:rPr>
          <w:rFonts w:hint="eastAsia"/>
          <w:sz w:val="24"/>
        </w:rPr>
        <w:t>邹月明</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CD3F81">
        <w:rPr>
          <w:rFonts w:ascii="宋体" w:hAnsi="宋体" w:hint="eastAsia"/>
          <w:sz w:val="24"/>
        </w:rPr>
        <w:t>GDJL-17</w:t>
      </w:r>
      <w:r w:rsidR="006B2444">
        <w:rPr>
          <w:rFonts w:ascii="宋体" w:hAnsi="宋体" w:hint="eastAsia"/>
          <w:sz w:val="24"/>
        </w:rPr>
        <w:t>/</w:t>
      </w:r>
      <w:r w:rsidR="00AA5E60">
        <w:rPr>
          <w:rFonts w:ascii="宋体" w:hAnsi="宋体" w:hint="eastAsia"/>
          <w:sz w:val="24"/>
        </w:rPr>
        <w:t>09-139</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A5E60">
        <w:rPr>
          <w:rFonts w:asciiTheme="minorEastAsia" w:hAnsiTheme="minorEastAsia" w:hint="eastAsia"/>
          <w:sz w:val="24"/>
        </w:rPr>
        <w:t>汽车内饰件VOCs环境舱</w:t>
      </w:r>
      <w:r w:rsidR="004845F6">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CD3F81">
        <w:rPr>
          <w:rFonts w:ascii="宋体" w:hAnsi="宋体" w:hint="eastAsia"/>
          <w:sz w:val="24"/>
        </w:rPr>
        <w:t>GDJL-17</w:t>
      </w:r>
      <w:r w:rsidR="006B2444">
        <w:rPr>
          <w:rFonts w:ascii="宋体" w:hAnsi="宋体" w:hint="eastAsia"/>
          <w:sz w:val="24"/>
        </w:rPr>
        <w:t>/</w:t>
      </w:r>
      <w:r w:rsidR="00AA5E60">
        <w:rPr>
          <w:rFonts w:ascii="宋体" w:hAnsi="宋体" w:hint="eastAsia"/>
          <w:sz w:val="24"/>
        </w:rPr>
        <w:t>09-139</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6" w:name="_Toc439168867"/>
      <w:r w:rsidRPr="000435BE">
        <w:rPr>
          <w:rFonts w:hint="eastAsia"/>
        </w:rPr>
        <w:lastRenderedPageBreak/>
        <w:t>价格部分：</w:t>
      </w:r>
      <w:bookmarkEnd w:id="146"/>
    </w:p>
    <w:p w:rsidR="00117F7C" w:rsidRPr="0002173D" w:rsidRDefault="001310AD" w:rsidP="001310AD">
      <w:pPr>
        <w:pStyle w:val="2"/>
      </w:pPr>
      <w:bookmarkStart w:id="147"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7"/>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8" w:name="_Toc439168869"/>
      <w:r w:rsidRPr="0002173D">
        <w:rPr>
          <w:rFonts w:hint="eastAsia"/>
        </w:rPr>
        <w:lastRenderedPageBreak/>
        <w:t>商务部分：</w:t>
      </w:r>
      <w:bookmarkEnd w:id="148"/>
    </w:p>
    <w:p w:rsidR="0002173D" w:rsidRDefault="0002173D" w:rsidP="001310AD">
      <w:pPr>
        <w:pStyle w:val="2"/>
      </w:pPr>
      <w:bookmarkStart w:id="149" w:name="_Toc439168870"/>
      <w:r>
        <w:rPr>
          <w:rFonts w:hint="eastAsia"/>
        </w:rPr>
        <w:t>一、投标函</w:t>
      </w:r>
      <w:bookmarkEnd w:id="149"/>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0" w:name="_Toc439168871"/>
      <w:r w:rsidRPr="00A675AF">
        <w:rPr>
          <w:rFonts w:hint="eastAsia"/>
        </w:rPr>
        <w:lastRenderedPageBreak/>
        <w:t>二、法定代表人身份证明书</w:t>
      </w:r>
      <w:bookmarkEnd w:id="150"/>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1" w:name="_Toc439168872"/>
      <w:r w:rsidRPr="00A675AF">
        <w:rPr>
          <w:rFonts w:hint="eastAsia"/>
        </w:rPr>
        <w:lastRenderedPageBreak/>
        <w:t>三、法人授权书</w:t>
      </w:r>
      <w:bookmarkEnd w:id="151"/>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2" w:name="_Toc439168873"/>
      <w:r w:rsidRPr="001310AD">
        <w:rPr>
          <w:rFonts w:hint="eastAsia"/>
        </w:rPr>
        <w:lastRenderedPageBreak/>
        <w:t>四、投标人资格证明文件</w:t>
      </w:r>
      <w:bookmarkEnd w:id="152"/>
    </w:p>
    <w:p w:rsidR="001310AD" w:rsidRDefault="001310AD" w:rsidP="001310AD">
      <w:pPr>
        <w:pStyle w:val="3"/>
      </w:pPr>
      <w:bookmarkStart w:id="153" w:name="_Toc439168874"/>
      <w:r>
        <w:rPr>
          <w:rFonts w:hint="eastAsia"/>
        </w:rPr>
        <w:t>4</w:t>
      </w:r>
      <w:r w:rsidRPr="00497236">
        <w:rPr>
          <w:rFonts w:hint="eastAsia"/>
        </w:rPr>
        <w:t>.1</w:t>
      </w:r>
      <w:r w:rsidRPr="00497236">
        <w:rPr>
          <w:rFonts w:hint="eastAsia"/>
        </w:rPr>
        <w:t>投标人营业执照复印件（加盖公章）</w:t>
      </w:r>
      <w:bookmarkEnd w:id="153"/>
    </w:p>
    <w:p w:rsidR="00621233" w:rsidRPr="00621233" w:rsidRDefault="00621233" w:rsidP="00621233"/>
    <w:p w:rsidR="001310AD" w:rsidRDefault="001310AD" w:rsidP="001310AD">
      <w:pPr>
        <w:pStyle w:val="3"/>
      </w:pPr>
      <w:bookmarkStart w:id="154" w:name="_Toc439168875"/>
      <w:r>
        <w:rPr>
          <w:rFonts w:hint="eastAsia"/>
        </w:rPr>
        <w:t>4</w:t>
      </w:r>
      <w:r w:rsidRPr="00497236">
        <w:rPr>
          <w:rFonts w:hint="eastAsia"/>
        </w:rPr>
        <w:t>.2</w:t>
      </w:r>
      <w:bookmarkEnd w:id="154"/>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5" w:name="_Toc439168876"/>
      <w:r>
        <w:rPr>
          <w:rFonts w:hint="eastAsia"/>
        </w:rPr>
        <w:t>4</w:t>
      </w:r>
      <w:r w:rsidRPr="00497236">
        <w:rPr>
          <w:rFonts w:hint="eastAsia"/>
        </w:rPr>
        <w:t>.3</w:t>
      </w:r>
      <w:bookmarkEnd w:id="155"/>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6" w:name="_Toc439168877"/>
      <w:r>
        <w:rPr>
          <w:rFonts w:hint="eastAsia"/>
        </w:rPr>
        <w:t>4.4</w:t>
      </w:r>
      <w:bookmarkEnd w:id="156"/>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7"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7"/>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8"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8"/>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CD3F81">
        <w:rPr>
          <w:rFonts w:ascii="宋体" w:hAnsi="宋体" w:hint="eastAsia"/>
          <w:bCs/>
          <w:sz w:val="24"/>
        </w:rPr>
        <w:t>GDJL-17</w:t>
      </w:r>
      <w:r w:rsidR="006B2444">
        <w:rPr>
          <w:rFonts w:ascii="宋体" w:hAnsi="宋体" w:hint="eastAsia"/>
          <w:bCs/>
          <w:sz w:val="24"/>
        </w:rPr>
        <w:t>/</w:t>
      </w:r>
      <w:r w:rsidR="00AA5E60">
        <w:rPr>
          <w:rFonts w:ascii="宋体" w:hAnsi="宋体" w:hint="eastAsia"/>
          <w:bCs/>
          <w:sz w:val="24"/>
        </w:rPr>
        <w:t>09-139</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9"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9"/>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0"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0"/>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1" w:name="_Toc439168884"/>
      <w:r>
        <w:rPr>
          <w:rFonts w:hint="eastAsia"/>
        </w:rPr>
        <w:t>五</w:t>
      </w:r>
      <w:r w:rsidR="001310AD" w:rsidRPr="00497236">
        <w:rPr>
          <w:rFonts w:hint="eastAsia"/>
        </w:rPr>
        <w:t>、对合同条款的响应一览表</w:t>
      </w:r>
      <w:bookmarkEnd w:id="161"/>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2" w:name="_Toc439168885"/>
      <w:r>
        <w:rPr>
          <w:rFonts w:hint="eastAsia"/>
        </w:rPr>
        <w:lastRenderedPageBreak/>
        <w:t>六</w:t>
      </w:r>
      <w:r w:rsidR="001310AD" w:rsidRPr="00497236">
        <w:rPr>
          <w:rFonts w:hint="eastAsia"/>
        </w:rPr>
        <w:t>、廉洁承诺书</w:t>
      </w:r>
      <w:bookmarkEnd w:id="162"/>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3" w:name="_Toc439168886"/>
      <w:r>
        <w:rPr>
          <w:rFonts w:hint="eastAsia"/>
        </w:rPr>
        <w:lastRenderedPageBreak/>
        <w:t>技术部分：</w:t>
      </w:r>
      <w:bookmarkEnd w:id="163"/>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4" w:name="_Toc439168887"/>
      <w:r>
        <w:rPr>
          <w:rFonts w:hint="eastAsia"/>
        </w:rPr>
        <w:t>一、</w:t>
      </w:r>
      <w:r w:rsidRPr="00497236">
        <w:rPr>
          <w:rFonts w:hint="eastAsia"/>
        </w:rPr>
        <w:t>技术响应一览表</w:t>
      </w:r>
      <w:bookmarkEnd w:id="164"/>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5"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5"/>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6" w:name="_Toc439168889"/>
      <w:r>
        <w:rPr>
          <w:rFonts w:hint="eastAsia"/>
        </w:rPr>
        <w:t>三、</w:t>
      </w:r>
      <w:r w:rsidR="006D1670" w:rsidRPr="00497236">
        <w:rPr>
          <w:rFonts w:hint="eastAsia"/>
        </w:rPr>
        <w:t>货物明细表</w:t>
      </w:r>
      <w:bookmarkEnd w:id="166"/>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7" w:name="_Toc439168890"/>
      <w:r>
        <w:rPr>
          <w:rFonts w:hint="eastAsia"/>
        </w:rPr>
        <w:lastRenderedPageBreak/>
        <w:t>四、</w:t>
      </w:r>
      <w:r w:rsidR="006D1670" w:rsidRPr="00497236">
        <w:rPr>
          <w:rFonts w:hint="eastAsia"/>
        </w:rPr>
        <w:t>供货方式</w:t>
      </w:r>
      <w:bookmarkEnd w:id="167"/>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8" w:name="_Toc439168891"/>
      <w:r>
        <w:rPr>
          <w:rFonts w:hint="eastAsia"/>
        </w:rPr>
        <w:t>五、合同</w:t>
      </w:r>
      <w:r w:rsidR="006D1670" w:rsidRPr="00497236">
        <w:rPr>
          <w:rFonts w:hint="eastAsia"/>
        </w:rPr>
        <w:t>执行计划</w:t>
      </w:r>
      <w:bookmarkEnd w:id="168"/>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9" w:name="_Toc439168892"/>
      <w:r w:rsidRPr="00CC24A8">
        <w:rPr>
          <w:rFonts w:hint="eastAsia"/>
        </w:rPr>
        <w:lastRenderedPageBreak/>
        <w:t>六、</w:t>
      </w:r>
      <w:r w:rsidR="006D1670" w:rsidRPr="00CC24A8">
        <w:rPr>
          <w:rFonts w:hint="eastAsia"/>
        </w:rPr>
        <w:t>交货进度表</w:t>
      </w:r>
      <w:bookmarkEnd w:id="169"/>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3"/>
      <w:r>
        <w:rPr>
          <w:rFonts w:hint="eastAsia"/>
        </w:rPr>
        <w:lastRenderedPageBreak/>
        <w:t>七、</w:t>
      </w:r>
      <w:r w:rsidR="006D1670" w:rsidRPr="00497236">
        <w:rPr>
          <w:rFonts w:hint="eastAsia"/>
        </w:rPr>
        <w:t>伴随服务</w:t>
      </w:r>
      <w:bookmarkEnd w:id="170"/>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1" w:name="_Toc439168894"/>
      <w:r>
        <w:rPr>
          <w:rFonts w:hint="eastAsia"/>
        </w:rPr>
        <w:lastRenderedPageBreak/>
        <w:t>八、</w:t>
      </w:r>
      <w:r w:rsidR="006D1670" w:rsidRPr="00497236">
        <w:rPr>
          <w:rFonts w:hint="eastAsia"/>
        </w:rPr>
        <w:t>采购人配合的条件</w:t>
      </w:r>
      <w:bookmarkEnd w:id="171"/>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2" w:name="_Toc439168895"/>
      <w:r>
        <w:rPr>
          <w:rFonts w:hint="eastAsia"/>
        </w:rPr>
        <w:lastRenderedPageBreak/>
        <w:t>九</w:t>
      </w:r>
      <w:r w:rsidR="006D1670" w:rsidRPr="00497236">
        <w:rPr>
          <w:rFonts w:hint="eastAsia"/>
        </w:rPr>
        <w:t>、售后服务承诺书</w:t>
      </w:r>
      <w:bookmarkEnd w:id="172"/>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3" w:name="_Toc439168896"/>
      <w:r>
        <w:rPr>
          <w:rFonts w:hint="eastAsia"/>
        </w:rPr>
        <w:lastRenderedPageBreak/>
        <w:t>十、其他资料</w:t>
      </w:r>
      <w:bookmarkEnd w:id="173"/>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179E" w:rsidRDefault="0041179E" w:rsidP="004E6772">
      <w:r>
        <w:separator/>
      </w:r>
    </w:p>
  </w:endnote>
  <w:endnote w:type="continuationSeparator" w:id="1">
    <w:p w:rsidR="0041179E" w:rsidRDefault="0041179E"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4E6" w:rsidRDefault="00F854E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F854E6" w:rsidRPr="00EA057E" w:rsidRDefault="00187D14">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F854E6"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E1130E" w:rsidRPr="00E1130E">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F854E6" w:rsidRDefault="00F854E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179E" w:rsidRDefault="0041179E" w:rsidP="004E6772">
      <w:r>
        <w:separator/>
      </w:r>
    </w:p>
  </w:footnote>
  <w:footnote w:type="continuationSeparator" w:id="1">
    <w:p w:rsidR="0041179E" w:rsidRDefault="0041179E"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4E6" w:rsidRPr="004E6772" w:rsidRDefault="00F854E6"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AA5E60">
      <w:rPr>
        <w:rFonts w:ascii="宋体" w:hAnsi="宋体" w:cs="宋体" w:hint="eastAsia"/>
        <w:kern w:val="0"/>
        <w:sz w:val="21"/>
        <w:szCs w:val="21"/>
      </w:rPr>
      <w:t>汽车内饰件VOCs环境舱</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4E6" w:rsidRPr="004E6772" w:rsidRDefault="00F854E6"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AA5E60">
      <w:rPr>
        <w:rFonts w:ascii="宋体" w:hAnsi="宋体" w:cs="宋体" w:hint="eastAsia"/>
        <w:kern w:val="0"/>
        <w:sz w:val="21"/>
        <w:szCs w:val="21"/>
      </w:rPr>
      <w:t>汽车内饰件VOCs环境舱</w:t>
    </w:r>
    <w:r>
      <w:rPr>
        <w:rFonts w:ascii="宋体" w:hAnsi="宋体" w:cs="宋体" w:hint="eastAsia"/>
        <w:kern w:val="0"/>
        <w:sz w:val="21"/>
        <w:szCs w:val="21"/>
      </w:rPr>
      <w:t>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4">
    <w:nsid w:val="297F3241"/>
    <w:multiLevelType w:val="hybridMultilevel"/>
    <w:tmpl w:val="4C82930C"/>
    <w:lvl w:ilvl="0" w:tplc="74C89608">
      <w:start w:val="1"/>
      <w:numFmt w:val="decimal"/>
      <w:lvlText w:val="%1、"/>
      <w:lvlJc w:val="left"/>
      <w:pPr>
        <w:ind w:left="510" w:hanging="405"/>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5">
    <w:nsid w:val="2C102777"/>
    <w:multiLevelType w:val="hybridMultilevel"/>
    <w:tmpl w:val="58E83E5E"/>
    <w:lvl w:ilvl="0" w:tplc="7F904778">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4">
    <w:nsid w:val="4C2A1FEC"/>
    <w:multiLevelType w:val="hybridMultilevel"/>
    <w:tmpl w:val="9708A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6">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7">
    <w:nsid w:val="4E3E6DC1"/>
    <w:multiLevelType w:val="multilevel"/>
    <w:tmpl w:val="1D4646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nsid w:val="54A8B6F1"/>
    <w:multiLevelType w:val="singleLevel"/>
    <w:tmpl w:val="54A8B6F1"/>
    <w:lvl w:ilvl="0">
      <w:start w:val="1"/>
      <w:numFmt w:val="decimal"/>
      <w:suff w:val="space"/>
      <w:lvlText w:val="%1."/>
      <w:lvlJc w:val="left"/>
    </w:lvl>
  </w:abstractNum>
  <w:abstractNum w:abstractNumId="20">
    <w:nsid w:val="5625F8EB"/>
    <w:multiLevelType w:val="singleLevel"/>
    <w:tmpl w:val="5625F8EB"/>
    <w:lvl w:ilvl="0">
      <w:start w:val="2"/>
      <w:numFmt w:val="chineseCounting"/>
      <w:suff w:val="nothing"/>
      <w:lvlText w:val="%1、"/>
      <w:lvlJc w:val="left"/>
    </w:lvl>
  </w:abstractNum>
  <w:abstractNum w:abstractNumId="21">
    <w:nsid w:val="5641AFC8"/>
    <w:multiLevelType w:val="singleLevel"/>
    <w:tmpl w:val="5641AFC8"/>
    <w:lvl w:ilvl="0">
      <w:start w:val="4"/>
      <w:numFmt w:val="chineseCounting"/>
      <w:suff w:val="nothing"/>
      <w:lvlText w:val="%1、"/>
      <w:lvlJc w:val="left"/>
    </w:lvl>
  </w:abstractNum>
  <w:abstractNum w:abstractNumId="22">
    <w:nsid w:val="570B1126"/>
    <w:multiLevelType w:val="singleLevel"/>
    <w:tmpl w:val="570B1126"/>
    <w:lvl w:ilvl="0">
      <w:start w:val="1"/>
      <w:numFmt w:val="decimal"/>
      <w:suff w:val="space"/>
      <w:lvlText w:val="%1."/>
      <w:lvlJc w:val="left"/>
    </w:lvl>
  </w:abstractNum>
  <w:abstractNum w:abstractNumId="23">
    <w:nsid w:val="570B14B8"/>
    <w:multiLevelType w:val="singleLevel"/>
    <w:tmpl w:val="570B14B8"/>
    <w:lvl w:ilvl="0">
      <w:start w:val="4"/>
      <w:numFmt w:val="decimal"/>
      <w:suff w:val="space"/>
      <w:lvlText w:val="%1."/>
      <w:lvlJc w:val="left"/>
    </w:lvl>
  </w:abstractNum>
  <w:abstractNum w:abstractNumId="24">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E341412"/>
    <w:multiLevelType w:val="multilevel"/>
    <w:tmpl w:val="6B8406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28"/>
  </w:num>
  <w:num w:numId="3">
    <w:abstractNumId w:val="27"/>
  </w:num>
  <w:num w:numId="4">
    <w:abstractNumId w:val="6"/>
  </w:num>
  <w:num w:numId="5">
    <w:abstractNumId w:val="2"/>
  </w:num>
  <w:num w:numId="6">
    <w:abstractNumId w:val="1"/>
  </w:num>
  <w:num w:numId="7">
    <w:abstractNumId w:val="18"/>
  </w:num>
  <w:num w:numId="8">
    <w:abstractNumId w:val="12"/>
  </w:num>
  <w:num w:numId="9">
    <w:abstractNumId w:val="11"/>
  </w:num>
  <w:num w:numId="10">
    <w:abstractNumId w:val="16"/>
  </w:num>
  <w:num w:numId="11">
    <w:abstractNumId w:val="25"/>
  </w:num>
  <w:num w:numId="12">
    <w:abstractNumId w:val="8"/>
  </w:num>
  <w:num w:numId="13">
    <w:abstractNumId w:val="30"/>
  </w:num>
  <w:num w:numId="14">
    <w:abstractNumId w:val="24"/>
  </w:num>
  <w:num w:numId="15">
    <w:abstractNumId w:val="0"/>
  </w:num>
  <w:num w:numId="16">
    <w:abstractNumId w:val="15"/>
  </w:num>
  <w:num w:numId="17">
    <w:abstractNumId w:val="10"/>
  </w:num>
  <w:num w:numId="18">
    <w:abstractNumId w:val="3"/>
  </w:num>
  <w:num w:numId="19">
    <w:abstractNumId w:val="7"/>
  </w:num>
  <w:num w:numId="20">
    <w:abstractNumId w:val="26"/>
  </w:num>
  <w:num w:numId="21">
    <w:abstractNumId w:val="20"/>
  </w:num>
  <w:num w:numId="22">
    <w:abstractNumId w:val="21"/>
  </w:num>
  <w:num w:numId="23">
    <w:abstractNumId w:val="13"/>
  </w:num>
  <w:num w:numId="24">
    <w:abstractNumId w:val="19"/>
  </w:num>
  <w:num w:numId="25">
    <w:abstractNumId w:val="22"/>
  </w:num>
  <w:num w:numId="26">
    <w:abstractNumId w:val="23"/>
  </w:num>
  <w:num w:numId="27">
    <w:abstractNumId w:val="29"/>
  </w:num>
  <w:num w:numId="28">
    <w:abstractNumId w:val="5"/>
  </w:num>
  <w:num w:numId="29">
    <w:abstractNumId w:val="17"/>
  </w:num>
  <w:num w:numId="30">
    <w:abstractNumId w:val="4"/>
  </w:num>
  <w:num w:numId="31">
    <w:abstractNumId w:val="1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0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7868"/>
    <w:rsid w:val="0005081B"/>
    <w:rsid w:val="000660D6"/>
    <w:rsid w:val="00073691"/>
    <w:rsid w:val="00085E60"/>
    <w:rsid w:val="000A0915"/>
    <w:rsid w:val="000A16CE"/>
    <w:rsid w:val="000D202A"/>
    <w:rsid w:val="000D316D"/>
    <w:rsid w:val="000E1D0B"/>
    <w:rsid w:val="000E2A3C"/>
    <w:rsid w:val="000E4795"/>
    <w:rsid w:val="000E5EC6"/>
    <w:rsid w:val="000F02DF"/>
    <w:rsid w:val="000F0F0D"/>
    <w:rsid w:val="00117F7C"/>
    <w:rsid w:val="001310AD"/>
    <w:rsid w:val="001332DA"/>
    <w:rsid w:val="00133A67"/>
    <w:rsid w:val="0013460A"/>
    <w:rsid w:val="00141AF1"/>
    <w:rsid w:val="00166A31"/>
    <w:rsid w:val="00170D32"/>
    <w:rsid w:val="0017243F"/>
    <w:rsid w:val="00172AD8"/>
    <w:rsid w:val="00180270"/>
    <w:rsid w:val="001809C0"/>
    <w:rsid w:val="00183905"/>
    <w:rsid w:val="00183E40"/>
    <w:rsid w:val="00187D14"/>
    <w:rsid w:val="00193158"/>
    <w:rsid w:val="00193A7F"/>
    <w:rsid w:val="001A4D12"/>
    <w:rsid w:val="001A7314"/>
    <w:rsid w:val="001A7C33"/>
    <w:rsid w:val="001B0552"/>
    <w:rsid w:val="001B15DB"/>
    <w:rsid w:val="001C2ADB"/>
    <w:rsid w:val="001C3B4F"/>
    <w:rsid w:val="001C4608"/>
    <w:rsid w:val="001C7A4C"/>
    <w:rsid w:val="001E03A9"/>
    <w:rsid w:val="001E12DC"/>
    <w:rsid w:val="001F4CF3"/>
    <w:rsid w:val="001F620B"/>
    <w:rsid w:val="00207D63"/>
    <w:rsid w:val="00224C10"/>
    <w:rsid w:val="00234A58"/>
    <w:rsid w:val="00237C5F"/>
    <w:rsid w:val="00242F10"/>
    <w:rsid w:val="00244C7F"/>
    <w:rsid w:val="0025107C"/>
    <w:rsid w:val="0025473E"/>
    <w:rsid w:val="002638EC"/>
    <w:rsid w:val="002A17CE"/>
    <w:rsid w:val="002A5536"/>
    <w:rsid w:val="002B165D"/>
    <w:rsid w:val="002B1AA9"/>
    <w:rsid w:val="002B261F"/>
    <w:rsid w:val="002C57F6"/>
    <w:rsid w:val="002D2EBE"/>
    <w:rsid w:val="002E2873"/>
    <w:rsid w:val="002E3349"/>
    <w:rsid w:val="002E3CD8"/>
    <w:rsid w:val="002E5C79"/>
    <w:rsid w:val="002F445D"/>
    <w:rsid w:val="00301B76"/>
    <w:rsid w:val="00304D6F"/>
    <w:rsid w:val="003061E4"/>
    <w:rsid w:val="00312016"/>
    <w:rsid w:val="003134D4"/>
    <w:rsid w:val="0031479C"/>
    <w:rsid w:val="00324FCE"/>
    <w:rsid w:val="003379B4"/>
    <w:rsid w:val="00355617"/>
    <w:rsid w:val="00362FE4"/>
    <w:rsid w:val="0036384D"/>
    <w:rsid w:val="00373D94"/>
    <w:rsid w:val="003807B9"/>
    <w:rsid w:val="0038172A"/>
    <w:rsid w:val="003828EE"/>
    <w:rsid w:val="00387F7E"/>
    <w:rsid w:val="00391E9F"/>
    <w:rsid w:val="003928A6"/>
    <w:rsid w:val="003A0A60"/>
    <w:rsid w:val="003A23E5"/>
    <w:rsid w:val="003A7CD9"/>
    <w:rsid w:val="003B187E"/>
    <w:rsid w:val="003B5FE6"/>
    <w:rsid w:val="003B635D"/>
    <w:rsid w:val="003C00A6"/>
    <w:rsid w:val="003C3315"/>
    <w:rsid w:val="003D1D7C"/>
    <w:rsid w:val="003D66C5"/>
    <w:rsid w:val="003E4C9C"/>
    <w:rsid w:val="003E76A6"/>
    <w:rsid w:val="003F434B"/>
    <w:rsid w:val="00403864"/>
    <w:rsid w:val="00404CE7"/>
    <w:rsid w:val="0040564B"/>
    <w:rsid w:val="0041179E"/>
    <w:rsid w:val="004117E6"/>
    <w:rsid w:val="00417C8C"/>
    <w:rsid w:val="004209FD"/>
    <w:rsid w:val="0042362D"/>
    <w:rsid w:val="004303A8"/>
    <w:rsid w:val="00446BF4"/>
    <w:rsid w:val="0045557D"/>
    <w:rsid w:val="00456FBC"/>
    <w:rsid w:val="0046329C"/>
    <w:rsid w:val="00467A6C"/>
    <w:rsid w:val="00470380"/>
    <w:rsid w:val="0047117D"/>
    <w:rsid w:val="00472531"/>
    <w:rsid w:val="0048186D"/>
    <w:rsid w:val="004845F6"/>
    <w:rsid w:val="00486566"/>
    <w:rsid w:val="004878A5"/>
    <w:rsid w:val="00497236"/>
    <w:rsid w:val="004C15A8"/>
    <w:rsid w:val="004C16C5"/>
    <w:rsid w:val="004C2822"/>
    <w:rsid w:val="004C63B4"/>
    <w:rsid w:val="004D0216"/>
    <w:rsid w:val="004E32A8"/>
    <w:rsid w:val="004E5408"/>
    <w:rsid w:val="004E6772"/>
    <w:rsid w:val="004E7CF3"/>
    <w:rsid w:val="004F3B6C"/>
    <w:rsid w:val="004F7707"/>
    <w:rsid w:val="005101DA"/>
    <w:rsid w:val="00510944"/>
    <w:rsid w:val="00521CD8"/>
    <w:rsid w:val="005348CA"/>
    <w:rsid w:val="005424A4"/>
    <w:rsid w:val="005575D5"/>
    <w:rsid w:val="00563BAC"/>
    <w:rsid w:val="005724AE"/>
    <w:rsid w:val="00573AE3"/>
    <w:rsid w:val="0058327B"/>
    <w:rsid w:val="005832E7"/>
    <w:rsid w:val="00585BB5"/>
    <w:rsid w:val="00591E45"/>
    <w:rsid w:val="0059396B"/>
    <w:rsid w:val="005A2B7D"/>
    <w:rsid w:val="005A4826"/>
    <w:rsid w:val="005B3EB8"/>
    <w:rsid w:val="005C26DA"/>
    <w:rsid w:val="005E264F"/>
    <w:rsid w:val="005E5AD3"/>
    <w:rsid w:val="005E6ADD"/>
    <w:rsid w:val="005E729F"/>
    <w:rsid w:val="005F071B"/>
    <w:rsid w:val="005F3BF5"/>
    <w:rsid w:val="005F70F9"/>
    <w:rsid w:val="005F796F"/>
    <w:rsid w:val="00601851"/>
    <w:rsid w:val="00620612"/>
    <w:rsid w:val="006207A9"/>
    <w:rsid w:val="0062117B"/>
    <w:rsid w:val="00621233"/>
    <w:rsid w:val="00631DE1"/>
    <w:rsid w:val="00631F95"/>
    <w:rsid w:val="00633855"/>
    <w:rsid w:val="00634EE1"/>
    <w:rsid w:val="00651187"/>
    <w:rsid w:val="0065584A"/>
    <w:rsid w:val="00663622"/>
    <w:rsid w:val="00665B76"/>
    <w:rsid w:val="006714CA"/>
    <w:rsid w:val="00674F19"/>
    <w:rsid w:val="006925EC"/>
    <w:rsid w:val="006A0313"/>
    <w:rsid w:val="006B1D3D"/>
    <w:rsid w:val="006B2444"/>
    <w:rsid w:val="006C2120"/>
    <w:rsid w:val="006C2123"/>
    <w:rsid w:val="006C3EC5"/>
    <w:rsid w:val="006D1670"/>
    <w:rsid w:val="006D424D"/>
    <w:rsid w:val="006E03D8"/>
    <w:rsid w:val="006E7288"/>
    <w:rsid w:val="006F0B17"/>
    <w:rsid w:val="006F27A7"/>
    <w:rsid w:val="006F5865"/>
    <w:rsid w:val="00707DB5"/>
    <w:rsid w:val="00714EC2"/>
    <w:rsid w:val="00716DD4"/>
    <w:rsid w:val="00726E94"/>
    <w:rsid w:val="00731BD8"/>
    <w:rsid w:val="00741B66"/>
    <w:rsid w:val="0074456A"/>
    <w:rsid w:val="0074659F"/>
    <w:rsid w:val="00747725"/>
    <w:rsid w:val="00761BEF"/>
    <w:rsid w:val="0076484D"/>
    <w:rsid w:val="00770545"/>
    <w:rsid w:val="00783477"/>
    <w:rsid w:val="00784777"/>
    <w:rsid w:val="00792153"/>
    <w:rsid w:val="00792BB8"/>
    <w:rsid w:val="00792E80"/>
    <w:rsid w:val="00793070"/>
    <w:rsid w:val="00793503"/>
    <w:rsid w:val="00793E74"/>
    <w:rsid w:val="00796940"/>
    <w:rsid w:val="007A4A7D"/>
    <w:rsid w:val="007B00B6"/>
    <w:rsid w:val="007B5D07"/>
    <w:rsid w:val="007B7D36"/>
    <w:rsid w:val="007C22B6"/>
    <w:rsid w:val="007C6E40"/>
    <w:rsid w:val="007E4589"/>
    <w:rsid w:val="007E7484"/>
    <w:rsid w:val="00810C89"/>
    <w:rsid w:val="008136AF"/>
    <w:rsid w:val="00813CEE"/>
    <w:rsid w:val="00815C8F"/>
    <w:rsid w:val="00820D99"/>
    <w:rsid w:val="008234A5"/>
    <w:rsid w:val="00825A7A"/>
    <w:rsid w:val="00827AA9"/>
    <w:rsid w:val="00831B3B"/>
    <w:rsid w:val="00833F48"/>
    <w:rsid w:val="00857F1C"/>
    <w:rsid w:val="00862EA1"/>
    <w:rsid w:val="00872656"/>
    <w:rsid w:val="008754C9"/>
    <w:rsid w:val="00875B21"/>
    <w:rsid w:val="008833AA"/>
    <w:rsid w:val="00893778"/>
    <w:rsid w:val="00895779"/>
    <w:rsid w:val="008A042A"/>
    <w:rsid w:val="008A217F"/>
    <w:rsid w:val="008A3539"/>
    <w:rsid w:val="008A4F62"/>
    <w:rsid w:val="008A75A6"/>
    <w:rsid w:val="008B3412"/>
    <w:rsid w:val="008C10CB"/>
    <w:rsid w:val="008D2F32"/>
    <w:rsid w:val="008D5466"/>
    <w:rsid w:val="008D68AC"/>
    <w:rsid w:val="008D7A5D"/>
    <w:rsid w:val="008E0CF5"/>
    <w:rsid w:val="008E2DB4"/>
    <w:rsid w:val="008E3C21"/>
    <w:rsid w:val="009134EE"/>
    <w:rsid w:val="009150E2"/>
    <w:rsid w:val="00917835"/>
    <w:rsid w:val="009263FC"/>
    <w:rsid w:val="00927E4D"/>
    <w:rsid w:val="00932054"/>
    <w:rsid w:val="0093487D"/>
    <w:rsid w:val="0094096E"/>
    <w:rsid w:val="00943585"/>
    <w:rsid w:val="009435F1"/>
    <w:rsid w:val="00943C97"/>
    <w:rsid w:val="00954F73"/>
    <w:rsid w:val="0096193D"/>
    <w:rsid w:val="0096675D"/>
    <w:rsid w:val="00972134"/>
    <w:rsid w:val="009756CF"/>
    <w:rsid w:val="00984269"/>
    <w:rsid w:val="009937D7"/>
    <w:rsid w:val="00994C19"/>
    <w:rsid w:val="00997AA2"/>
    <w:rsid w:val="009A52EE"/>
    <w:rsid w:val="009B1EC7"/>
    <w:rsid w:val="009B23D3"/>
    <w:rsid w:val="009B5D15"/>
    <w:rsid w:val="009C4C6C"/>
    <w:rsid w:val="009C50D1"/>
    <w:rsid w:val="009D1ABE"/>
    <w:rsid w:val="009D1B24"/>
    <w:rsid w:val="009E0C33"/>
    <w:rsid w:val="009E548C"/>
    <w:rsid w:val="009F0117"/>
    <w:rsid w:val="009F6568"/>
    <w:rsid w:val="00A04003"/>
    <w:rsid w:val="00A10D71"/>
    <w:rsid w:val="00A21C99"/>
    <w:rsid w:val="00A245C3"/>
    <w:rsid w:val="00A50102"/>
    <w:rsid w:val="00A5575A"/>
    <w:rsid w:val="00A57D9B"/>
    <w:rsid w:val="00A63F64"/>
    <w:rsid w:val="00A75388"/>
    <w:rsid w:val="00A80671"/>
    <w:rsid w:val="00A81DAE"/>
    <w:rsid w:val="00A86909"/>
    <w:rsid w:val="00A90C34"/>
    <w:rsid w:val="00A943C7"/>
    <w:rsid w:val="00A967DB"/>
    <w:rsid w:val="00AA1720"/>
    <w:rsid w:val="00AA5E60"/>
    <w:rsid w:val="00AB03F5"/>
    <w:rsid w:val="00AB0642"/>
    <w:rsid w:val="00AB72FA"/>
    <w:rsid w:val="00AB77CB"/>
    <w:rsid w:val="00AC3F00"/>
    <w:rsid w:val="00AC7F7D"/>
    <w:rsid w:val="00AD18D2"/>
    <w:rsid w:val="00AD2C1C"/>
    <w:rsid w:val="00AD57BE"/>
    <w:rsid w:val="00AE258D"/>
    <w:rsid w:val="00AF0E70"/>
    <w:rsid w:val="00AF6B3B"/>
    <w:rsid w:val="00B2328C"/>
    <w:rsid w:val="00B306BB"/>
    <w:rsid w:val="00B32ECA"/>
    <w:rsid w:val="00B40DEC"/>
    <w:rsid w:val="00B41812"/>
    <w:rsid w:val="00B473CD"/>
    <w:rsid w:val="00B50090"/>
    <w:rsid w:val="00B529B9"/>
    <w:rsid w:val="00B534DF"/>
    <w:rsid w:val="00B82D58"/>
    <w:rsid w:val="00B85917"/>
    <w:rsid w:val="00B86817"/>
    <w:rsid w:val="00B86ED3"/>
    <w:rsid w:val="00B87E6B"/>
    <w:rsid w:val="00B90C74"/>
    <w:rsid w:val="00B9616E"/>
    <w:rsid w:val="00B96D66"/>
    <w:rsid w:val="00BA1F6C"/>
    <w:rsid w:val="00BA4EAF"/>
    <w:rsid w:val="00BA5387"/>
    <w:rsid w:val="00BA6CA8"/>
    <w:rsid w:val="00BB71E2"/>
    <w:rsid w:val="00BD3F33"/>
    <w:rsid w:val="00BE7B46"/>
    <w:rsid w:val="00C02413"/>
    <w:rsid w:val="00C026A2"/>
    <w:rsid w:val="00C02E48"/>
    <w:rsid w:val="00C05F10"/>
    <w:rsid w:val="00C066F2"/>
    <w:rsid w:val="00C115B7"/>
    <w:rsid w:val="00C17E10"/>
    <w:rsid w:val="00C21CBA"/>
    <w:rsid w:val="00C332F4"/>
    <w:rsid w:val="00C362B4"/>
    <w:rsid w:val="00C36A25"/>
    <w:rsid w:val="00C55313"/>
    <w:rsid w:val="00C711B9"/>
    <w:rsid w:val="00C77A96"/>
    <w:rsid w:val="00C856F8"/>
    <w:rsid w:val="00C86518"/>
    <w:rsid w:val="00CA1FA5"/>
    <w:rsid w:val="00CA4AEB"/>
    <w:rsid w:val="00CA6849"/>
    <w:rsid w:val="00CC24A8"/>
    <w:rsid w:val="00CC74C0"/>
    <w:rsid w:val="00CD0421"/>
    <w:rsid w:val="00CD2751"/>
    <w:rsid w:val="00CD3F81"/>
    <w:rsid w:val="00CE08D9"/>
    <w:rsid w:val="00CE13DA"/>
    <w:rsid w:val="00CE1DF4"/>
    <w:rsid w:val="00CF0BDE"/>
    <w:rsid w:val="00CF13D4"/>
    <w:rsid w:val="00CF1428"/>
    <w:rsid w:val="00CF2B89"/>
    <w:rsid w:val="00D025E2"/>
    <w:rsid w:val="00D02C21"/>
    <w:rsid w:val="00D17D1B"/>
    <w:rsid w:val="00D204AF"/>
    <w:rsid w:val="00D259BF"/>
    <w:rsid w:val="00D37AAD"/>
    <w:rsid w:val="00D4030C"/>
    <w:rsid w:val="00D64484"/>
    <w:rsid w:val="00D66A31"/>
    <w:rsid w:val="00D72834"/>
    <w:rsid w:val="00D779B5"/>
    <w:rsid w:val="00D80F44"/>
    <w:rsid w:val="00D81632"/>
    <w:rsid w:val="00D84461"/>
    <w:rsid w:val="00D9270F"/>
    <w:rsid w:val="00DA2D1B"/>
    <w:rsid w:val="00DA4AC1"/>
    <w:rsid w:val="00DB0B1C"/>
    <w:rsid w:val="00DB237F"/>
    <w:rsid w:val="00DB6F59"/>
    <w:rsid w:val="00DC02D3"/>
    <w:rsid w:val="00DC715B"/>
    <w:rsid w:val="00DC7494"/>
    <w:rsid w:val="00DD46C1"/>
    <w:rsid w:val="00E05921"/>
    <w:rsid w:val="00E103D6"/>
    <w:rsid w:val="00E1130E"/>
    <w:rsid w:val="00E27FBA"/>
    <w:rsid w:val="00E32F1D"/>
    <w:rsid w:val="00E34B45"/>
    <w:rsid w:val="00E35362"/>
    <w:rsid w:val="00E434E7"/>
    <w:rsid w:val="00E43A18"/>
    <w:rsid w:val="00E516D1"/>
    <w:rsid w:val="00E5495B"/>
    <w:rsid w:val="00E61AA2"/>
    <w:rsid w:val="00E74507"/>
    <w:rsid w:val="00EA057E"/>
    <w:rsid w:val="00EA5BA3"/>
    <w:rsid w:val="00EA5F0B"/>
    <w:rsid w:val="00EB247A"/>
    <w:rsid w:val="00EC7062"/>
    <w:rsid w:val="00ED2843"/>
    <w:rsid w:val="00ED5FFD"/>
    <w:rsid w:val="00ED7D7C"/>
    <w:rsid w:val="00EE1FAC"/>
    <w:rsid w:val="00EF3849"/>
    <w:rsid w:val="00EF4C3A"/>
    <w:rsid w:val="00EF5EAA"/>
    <w:rsid w:val="00EF67B9"/>
    <w:rsid w:val="00EF6ACE"/>
    <w:rsid w:val="00F00AB3"/>
    <w:rsid w:val="00F02FD5"/>
    <w:rsid w:val="00F06839"/>
    <w:rsid w:val="00F10904"/>
    <w:rsid w:val="00F20FF6"/>
    <w:rsid w:val="00F23D99"/>
    <w:rsid w:val="00F245E1"/>
    <w:rsid w:val="00F31D32"/>
    <w:rsid w:val="00F37105"/>
    <w:rsid w:val="00F522D3"/>
    <w:rsid w:val="00F54DF3"/>
    <w:rsid w:val="00F55D57"/>
    <w:rsid w:val="00F776D9"/>
    <w:rsid w:val="00F854E6"/>
    <w:rsid w:val="00F87F4B"/>
    <w:rsid w:val="00F929D9"/>
    <w:rsid w:val="00F94E08"/>
    <w:rsid w:val="00FA3ADA"/>
    <w:rsid w:val="00FC2B46"/>
    <w:rsid w:val="00FC386A"/>
    <w:rsid w:val="00FD4C32"/>
    <w:rsid w:val="00FD4F1B"/>
    <w:rsid w:val="00FE55F7"/>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60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HTML">
    <w:name w:val="HTML Preformatted"/>
    <w:basedOn w:val="a0"/>
    <w:link w:val="HTMLChar"/>
    <w:uiPriority w:val="99"/>
    <w:unhideWhenUsed/>
    <w:rsid w:val="00B82D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B82D58"/>
    <w:rPr>
      <w:rFonts w:ascii="宋体" w:eastAsia="宋体" w:hAnsi="宋体" w:cs="宋体"/>
      <w:kern w:val="0"/>
      <w:sz w:val="24"/>
      <w:szCs w:val="24"/>
    </w:rPr>
  </w:style>
  <w:style w:type="paragraph" w:customStyle="1" w:styleId="p0">
    <w:name w:val="p0"/>
    <w:basedOn w:val="a0"/>
    <w:rsid w:val="00E1130E"/>
    <w:pPr>
      <w:widowControl/>
      <w:snapToGrid w:val="0"/>
      <w:spacing w:line="312" w:lineRule="atLeast"/>
    </w:pPr>
    <w:rPr>
      <w:kern w:val="0"/>
      <w:szCs w:val="21"/>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1</Pages>
  <Words>4461</Words>
  <Characters>25428</Characters>
  <Application>Microsoft Office Word</Application>
  <DocSecurity>0</DocSecurity>
  <Lines>211</Lines>
  <Paragraphs>59</Paragraphs>
  <ScaleCrop>false</ScaleCrop>
  <Company>Lenovo</Company>
  <LinksUpToDate>false</LinksUpToDate>
  <CharactersWithSpaces>29830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80</cp:revision>
  <cp:lastPrinted>2015-12-14T05:56:00Z</cp:lastPrinted>
  <dcterms:created xsi:type="dcterms:W3CDTF">2017-08-23T07:30:00Z</dcterms:created>
  <dcterms:modified xsi:type="dcterms:W3CDTF">2017-09-22T09:03:00Z</dcterms:modified>
</cp:coreProperties>
</file>