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15" w:rsidRDefault="000640ED" w:rsidP="000640ED">
      <w:pPr>
        <w:rPr>
          <w:rFonts w:asciiTheme="minorEastAsia" w:hAnsiTheme="minorEastAsia"/>
          <w:sz w:val="30"/>
          <w:szCs w:val="30"/>
        </w:rPr>
      </w:pPr>
      <w:r>
        <w:rPr>
          <w:rFonts w:asciiTheme="minorEastAsia" w:hAnsiTheme="minorEastAsia" w:hint="eastAsia"/>
          <w:sz w:val="30"/>
          <w:szCs w:val="30"/>
        </w:rPr>
        <w:t xml:space="preserve">        </w:t>
      </w:r>
      <w:r w:rsidR="004043AB">
        <w:rPr>
          <w:rFonts w:asciiTheme="minorEastAsia" w:hAnsiTheme="minorEastAsia" w:hint="eastAsia"/>
          <w:sz w:val="30"/>
          <w:szCs w:val="30"/>
        </w:rPr>
        <w:t xml:space="preserve">       </w:t>
      </w:r>
      <w:r w:rsidR="002315EC">
        <w:rPr>
          <w:rFonts w:asciiTheme="minorEastAsia" w:hAnsiTheme="minorEastAsia" w:hint="eastAsia"/>
          <w:sz w:val="30"/>
          <w:szCs w:val="30"/>
        </w:rPr>
        <w:t>广州广电计量检测股份有限公司</w:t>
      </w:r>
    </w:p>
    <w:p w:rsidR="00402EEA" w:rsidRDefault="008D7D37" w:rsidP="008D7D37">
      <w:pPr>
        <w:outlineLvl w:val="0"/>
        <w:rPr>
          <w:rStyle w:val="fontp"/>
          <w:sz w:val="24"/>
          <w:szCs w:val="24"/>
        </w:rPr>
      </w:pPr>
      <w:r>
        <w:rPr>
          <w:rFonts w:asciiTheme="minorEastAsia" w:hAnsiTheme="minorEastAsia" w:hint="eastAsia"/>
          <w:sz w:val="30"/>
          <w:szCs w:val="30"/>
        </w:rPr>
        <w:t xml:space="preserve">    </w:t>
      </w:r>
      <w:r w:rsidR="003F38E3">
        <w:rPr>
          <w:rFonts w:asciiTheme="minorEastAsia" w:hAnsiTheme="minorEastAsia" w:hint="eastAsia"/>
          <w:sz w:val="30"/>
          <w:szCs w:val="30"/>
        </w:rPr>
        <w:t xml:space="preserve">   </w:t>
      </w:r>
      <w:r>
        <w:rPr>
          <w:rFonts w:asciiTheme="minorEastAsia" w:hAnsiTheme="minorEastAsia" w:hint="eastAsia"/>
          <w:sz w:val="30"/>
          <w:szCs w:val="30"/>
        </w:rPr>
        <w:t xml:space="preserve"> </w:t>
      </w:r>
      <w:r w:rsidR="00CB382B">
        <w:rPr>
          <w:rFonts w:asciiTheme="minorEastAsia" w:hAnsiTheme="minorEastAsia" w:hint="eastAsia"/>
          <w:sz w:val="30"/>
          <w:szCs w:val="30"/>
        </w:rPr>
        <w:t xml:space="preserve">         </w:t>
      </w:r>
      <w:r w:rsidR="003F38E3">
        <w:rPr>
          <w:rFonts w:asciiTheme="minorEastAsia" w:hAnsiTheme="minorEastAsia" w:hint="eastAsia"/>
          <w:sz w:val="30"/>
          <w:szCs w:val="30"/>
        </w:rPr>
        <w:t>2017年</w:t>
      </w:r>
      <w:r w:rsidR="00227FE0">
        <w:rPr>
          <w:rFonts w:asciiTheme="minorEastAsia" w:hAnsiTheme="minorEastAsia"/>
          <w:sz w:val="30"/>
          <w:szCs w:val="30"/>
        </w:rPr>
        <w:t>差示扫描量热仪</w:t>
      </w:r>
      <w:r w:rsidR="00904515" w:rsidRPr="00904515">
        <w:rPr>
          <w:rFonts w:asciiTheme="minorEastAsia" w:hAnsiTheme="minorEastAsia" w:hint="eastAsia"/>
          <w:sz w:val="30"/>
          <w:szCs w:val="30"/>
        </w:rPr>
        <w:t>采购项目</w:t>
      </w:r>
    </w:p>
    <w:p w:rsidR="00301038" w:rsidRPr="003F38E3" w:rsidRDefault="00301038" w:rsidP="00CF76A6">
      <w:pPr>
        <w:spacing w:line="360" w:lineRule="auto"/>
        <w:ind w:right="-506"/>
        <w:rPr>
          <w:rStyle w:val="apple-converted-space"/>
          <w:rFonts w:ascii="仿宋_GB2312" w:eastAsia="仿宋_GB2312"/>
          <w:b/>
          <w:sz w:val="36"/>
          <w:szCs w:val="36"/>
        </w:rPr>
      </w:pPr>
      <w:r w:rsidRPr="005364E1">
        <w:rPr>
          <w:rFonts w:asciiTheme="minorEastAsia" w:hAnsiTheme="minorEastAsia"/>
          <w:sz w:val="24"/>
          <w:szCs w:val="24"/>
        </w:rPr>
        <w:t>招标编号：</w:t>
      </w:r>
      <w:r w:rsidR="00227FE0">
        <w:rPr>
          <w:rFonts w:asciiTheme="minorEastAsia" w:hAnsiTheme="minorEastAsia" w:hint="eastAsia"/>
          <w:sz w:val="24"/>
          <w:szCs w:val="24"/>
        </w:rPr>
        <w:t>GDJL-17/07-075</w:t>
      </w:r>
    </w:p>
    <w:p w:rsidR="00301038" w:rsidRPr="00A268F7" w:rsidRDefault="00301038" w:rsidP="00CF76A6">
      <w:pPr>
        <w:spacing w:line="360" w:lineRule="auto"/>
        <w:ind w:left="1200" w:hangingChars="500" w:hanging="1200"/>
        <w:rPr>
          <w:rStyle w:val="fontp"/>
        </w:rPr>
      </w:pPr>
      <w:r w:rsidRPr="00A268F7">
        <w:rPr>
          <w:rFonts w:asciiTheme="minorEastAsia" w:hAnsiTheme="minorEastAsia"/>
          <w:sz w:val="24"/>
          <w:szCs w:val="24"/>
        </w:rPr>
        <w:t>公告名称：</w:t>
      </w:r>
      <w:r w:rsidR="002315EC" w:rsidRPr="00BF63DE">
        <w:rPr>
          <w:rFonts w:asciiTheme="minorEastAsia" w:hAnsiTheme="minorEastAsia" w:hint="eastAsia"/>
          <w:sz w:val="24"/>
          <w:szCs w:val="24"/>
        </w:rPr>
        <w:t>广</w:t>
      </w:r>
      <w:r w:rsidR="002315EC" w:rsidRPr="00A268F7">
        <w:rPr>
          <w:rFonts w:asciiTheme="minorEastAsia" w:hAnsiTheme="minorEastAsia" w:hint="eastAsia"/>
          <w:sz w:val="24"/>
          <w:szCs w:val="24"/>
        </w:rPr>
        <w:t>州广电</w:t>
      </w:r>
      <w:r w:rsidR="002315EC" w:rsidRPr="00BF63DE">
        <w:rPr>
          <w:rFonts w:asciiTheme="minorEastAsia" w:hAnsiTheme="minorEastAsia" w:hint="eastAsia"/>
          <w:sz w:val="24"/>
          <w:szCs w:val="24"/>
        </w:rPr>
        <w:t>计量检测股份有限公司</w:t>
      </w:r>
      <w:r w:rsidR="003F38E3">
        <w:rPr>
          <w:rFonts w:asciiTheme="minorEastAsia" w:hAnsiTheme="minorEastAsia" w:hint="eastAsia"/>
          <w:sz w:val="24"/>
          <w:szCs w:val="24"/>
        </w:rPr>
        <w:t>2017年</w:t>
      </w:r>
      <w:r w:rsidR="00227FE0">
        <w:rPr>
          <w:rFonts w:asciiTheme="minorEastAsia" w:hAnsiTheme="minorEastAsia"/>
          <w:sz w:val="24"/>
          <w:szCs w:val="24"/>
        </w:rPr>
        <w:t>差示扫描量热仪</w:t>
      </w:r>
      <w:r w:rsidR="00A268F7" w:rsidRPr="00BF63DE">
        <w:rPr>
          <w:rFonts w:asciiTheme="minorEastAsia" w:hAnsiTheme="minorEastAsia" w:hint="eastAsia"/>
          <w:sz w:val="24"/>
          <w:szCs w:val="24"/>
        </w:rPr>
        <w:t>采购</w:t>
      </w:r>
      <w:r w:rsidR="00A268F7" w:rsidRPr="00BF63DE">
        <w:rPr>
          <w:rFonts w:asciiTheme="minorEastAsia" w:hAnsiTheme="minorEastAsia" w:hint="eastAsia"/>
          <w:sz w:val="24"/>
        </w:rPr>
        <w:t>项目</w:t>
      </w:r>
    </w:p>
    <w:p w:rsidR="00301038" w:rsidRPr="005364E1" w:rsidRDefault="00301038" w:rsidP="00CF76A6">
      <w:pPr>
        <w:spacing w:line="360" w:lineRule="auto"/>
        <w:rPr>
          <w:rFonts w:asciiTheme="minorEastAsia" w:hAnsiTheme="minorEastAsia"/>
          <w:sz w:val="24"/>
          <w:szCs w:val="24"/>
        </w:rPr>
      </w:pPr>
      <w:r w:rsidRPr="005364E1">
        <w:rPr>
          <w:rFonts w:asciiTheme="minorEastAsia" w:hAnsiTheme="minorEastAsia"/>
          <w:sz w:val="24"/>
          <w:szCs w:val="24"/>
        </w:rPr>
        <w:t>公布日期：</w:t>
      </w:r>
      <w:r w:rsidR="003F38E3">
        <w:rPr>
          <w:rStyle w:val="apple-converted-space"/>
          <w:rFonts w:asciiTheme="minorEastAsia" w:hAnsiTheme="minorEastAsia" w:hint="eastAsia"/>
          <w:sz w:val="24"/>
          <w:szCs w:val="24"/>
        </w:rPr>
        <w:t>2017-0</w:t>
      </w:r>
      <w:r w:rsidR="00092E0D">
        <w:rPr>
          <w:rStyle w:val="apple-converted-space"/>
          <w:rFonts w:asciiTheme="minorEastAsia" w:hAnsiTheme="minorEastAsia" w:hint="eastAsia"/>
          <w:sz w:val="24"/>
          <w:szCs w:val="24"/>
        </w:rPr>
        <w:t>7</w:t>
      </w:r>
      <w:r w:rsidR="003F38E3">
        <w:rPr>
          <w:rStyle w:val="apple-converted-space"/>
          <w:rFonts w:asciiTheme="minorEastAsia" w:hAnsiTheme="minorEastAsia" w:hint="eastAsia"/>
          <w:sz w:val="24"/>
          <w:szCs w:val="24"/>
        </w:rPr>
        <w:t>-</w:t>
      </w:r>
      <w:r w:rsidR="00092E0D">
        <w:rPr>
          <w:rStyle w:val="apple-converted-space"/>
          <w:rFonts w:asciiTheme="minorEastAsia" w:hAnsiTheme="minorEastAsia" w:hint="eastAsia"/>
          <w:sz w:val="24"/>
          <w:szCs w:val="24"/>
        </w:rPr>
        <w:t>07</w:t>
      </w:r>
    </w:p>
    <w:p w:rsidR="00301038" w:rsidRPr="005364E1" w:rsidRDefault="00301038" w:rsidP="00CF76A6">
      <w:pPr>
        <w:spacing w:line="360" w:lineRule="auto"/>
        <w:rPr>
          <w:rStyle w:val="fontp"/>
          <w:rFonts w:asciiTheme="minorEastAsia" w:hAnsiTheme="minorEastAsia"/>
          <w:sz w:val="24"/>
          <w:szCs w:val="24"/>
        </w:rPr>
      </w:pPr>
      <w:r w:rsidRPr="005364E1">
        <w:rPr>
          <w:rFonts w:asciiTheme="minorEastAsia" w:hAnsiTheme="minorEastAsia" w:hint="eastAsia"/>
          <w:sz w:val="24"/>
          <w:szCs w:val="24"/>
        </w:rPr>
        <w:t>采购</w:t>
      </w:r>
      <w:r w:rsidRPr="005364E1">
        <w:rPr>
          <w:rFonts w:asciiTheme="minorEastAsia" w:hAnsiTheme="minorEastAsia"/>
          <w:sz w:val="24"/>
          <w:szCs w:val="24"/>
        </w:rPr>
        <w:t>内容：</w:t>
      </w:r>
    </w:p>
    <w:p w:rsidR="002C2EF0" w:rsidRPr="00A268F7" w:rsidRDefault="00301038" w:rsidP="00CF76A6">
      <w:pPr>
        <w:spacing w:line="360" w:lineRule="auto"/>
      </w:pPr>
      <w:r w:rsidRPr="009F5963">
        <w:rPr>
          <w:rFonts w:asciiTheme="minorEastAsia" w:hAnsiTheme="minorEastAsia" w:hint="eastAsia"/>
          <w:sz w:val="24"/>
          <w:szCs w:val="24"/>
        </w:rPr>
        <w:t>请合格投标人就</w:t>
      </w:r>
      <w:r w:rsidR="002315EC">
        <w:rPr>
          <w:rFonts w:asciiTheme="minorEastAsia" w:hAnsiTheme="minorEastAsia" w:hint="eastAsia"/>
          <w:sz w:val="24"/>
          <w:szCs w:val="24"/>
        </w:rPr>
        <w:t>广电计量</w:t>
      </w:r>
      <w:r w:rsidR="00227FE0">
        <w:rPr>
          <w:rFonts w:asciiTheme="minorEastAsia" w:hAnsiTheme="minorEastAsia"/>
          <w:sz w:val="24"/>
          <w:szCs w:val="24"/>
        </w:rPr>
        <w:t>差示扫描量热仪</w:t>
      </w:r>
      <w:r w:rsidR="00A268F7" w:rsidRPr="00A268F7">
        <w:rPr>
          <w:rFonts w:asciiTheme="minorEastAsia" w:hAnsiTheme="minorEastAsia" w:hint="eastAsia"/>
          <w:sz w:val="24"/>
        </w:rPr>
        <w:t>采购</w:t>
      </w:r>
      <w:r w:rsidR="00A268F7" w:rsidRPr="00EC45E1">
        <w:rPr>
          <w:rFonts w:asciiTheme="minorEastAsia" w:hAnsiTheme="minorEastAsia" w:hint="eastAsia"/>
          <w:sz w:val="24"/>
        </w:rPr>
        <w:t>项目</w:t>
      </w:r>
      <w:r w:rsidRPr="00EC45E1">
        <w:rPr>
          <w:rFonts w:asciiTheme="minorEastAsia" w:hAnsiTheme="minorEastAsia" w:hint="eastAsia"/>
          <w:sz w:val="24"/>
        </w:rPr>
        <w:t>提交密</w:t>
      </w:r>
      <w:r w:rsidRPr="009F5963">
        <w:rPr>
          <w:rFonts w:asciiTheme="minorEastAsia" w:hAnsiTheme="minorEastAsia" w:hint="eastAsia"/>
          <w:sz w:val="24"/>
          <w:szCs w:val="24"/>
        </w:rPr>
        <w:t>封投标，现将该项目采购文件进行公示，公示期间为</w:t>
      </w:r>
      <w:r w:rsidR="006D150A">
        <w:rPr>
          <w:rFonts w:asciiTheme="minorEastAsia" w:hAnsiTheme="minorEastAsia" w:hint="eastAsia"/>
          <w:sz w:val="24"/>
          <w:szCs w:val="24"/>
        </w:rPr>
        <w:t>201</w:t>
      </w:r>
      <w:r w:rsidR="003F38E3">
        <w:rPr>
          <w:rFonts w:asciiTheme="minorEastAsia" w:hAnsiTheme="minorEastAsia" w:hint="eastAsia"/>
          <w:sz w:val="24"/>
          <w:szCs w:val="24"/>
        </w:rPr>
        <w:t>7</w:t>
      </w:r>
      <w:r w:rsidR="006D150A">
        <w:rPr>
          <w:rFonts w:asciiTheme="minorEastAsia" w:hAnsiTheme="minorEastAsia" w:hint="eastAsia"/>
          <w:sz w:val="24"/>
          <w:szCs w:val="24"/>
        </w:rPr>
        <w:t>年</w:t>
      </w:r>
      <w:r w:rsidR="00227FE0">
        <w:rPr>
          <w:rFonts w:asciiTheme="minorEastAsia" w:hAnsiTheme="minorEastAsia" w:hint="eastAsia"/>
          <w:sz w:val="24"/>
          <w:szCs w:val="24"/>
        </w:rPr>
        <w:t>7月7日</w:t>
      </w:r>
      <w:r w:rsidR="006D150A">
        <w:rPr>
          <w:rFonts w:asciiTheme="minorEastAsia" w:hAnsiTheme="minorEastAsia" w:hint="eastAsia"/>
          <w:sz w:val="24"/>
          <w:szCs w:val="24"/>
        </w:rPr>
        <w:t>至</w:t>
      </w:r>
      <w:r w:rsidR="000640ED">
        <w:rPr>
          <w:rFonts w:asciiTheme="minorEastAsia" w:hAnsiTheme="minorEastAsia" w:hint="eastAsia"/>
          <w:sz w:val="24"/>
          <w:szCs w:val="24"/>
        </w:rPr>
        <w:t>2017</w:t>
      </w:r>
      <w:r w:rsidR="006D150A">
        <w:rPr>
          <w:rFonts w:asciiTheme="minorEastAsia" w:hAnsiTheme="minorEastAsia" w:hint="eastAsia"/>
          <w:sz w:val="24"/>
          <w:szCs w:val="24"/>
        </w:rPr>
        <w:t xml:space="preserve"> 年</w:t>
      </w:r>
      <w:r w:rsidR="00227FE0">
        <w:rPr>
          <w:rFonts w:asciiTheme="minorEastAsia" w:hAnsiTheme="minorEastAsia" w:hint="eastAsia"/>
          <w:sz w:val="24"/>
          <w:szCs w:val="24"/>
        </w:rPr>
        <w:t>7月26日</w:t>
      </w:r>
      <w:r w:rsidRPr="009F5963">
        <w:rPr>
          <w:rFonts w:asciiTheme="minorEastAsia" w:hAnsiTheme="minorEastAsia" w:hint="eastAsia"/>
          <w:sz w:val="24"/>
          <w:szCs w:val="24"/>
        </w:rPr>
        <w:t>。项目采购内容如下：</w:t>
      </w:r>
      <w:r w:rsidRPr="009F5963">
        <w:rPr>
          <w:rFonts w:hint="eastAsia"/>
        </w:rPr>
        <w:t> </w:t>
      </w:r>
      <w:r w:rsidRPr="005364E1">
        <w:rPr>
          <w:rFonts w:asciiTheme="minorEastAsia" w:hAnsiTheme="minorEastAsia" w:hint="eastAsia"/>
          <w:sz w:val="24"/>
          <w:szCs w:val="24"/>
        </w:rPr>
        <w:br/>
      </w:r>
      <w:r w:rsidRPr="005364E1">
        <w:rPr>
          <w:rStyle w:val="fontp"/>
          <w:rFonts w:asciiTheme="minorEastAsia" w:hAnsiTheme="minorEastAsia" w:hint="eastAsia"/>
          <w:sz w:val="24"/>
          <w:szCs w:val="24"/>
        </w:rPr>
        <w:t>1. 招标编号：</w:t>
      </w:r>
      <w:r w:rsidR="00227FE0">
        <w:rPr>
          <w:rFonts w:asciiTheme="minorEastAsia" w:hAnsiTheme="minorEastAsia" w:hint="eastAsia"/>
          <w:sz w:val="24"/>
          <w:szCs w:val="24"/>
        </w:rPr>
        <w:t>GDJL-17/07-075</w:t>
      </w:r>
      <w:r w:rsidRPr="005364E1">
        <w:rPr>
          <w:rFonts w:asciiTheme="minorEastAsia" w:hAnsiTheme="minorEastAsia" w:hint="eastAsia"/>
          <w:sz w:val="24"/>
          <w:szCs w:val="24"/>
        </w:rPr>
        <w:br/>
      </w:r>
      <w:r w:rsidRPr="005364E1">
        <w:rPr>
          <w:rStyle w:val="fontp"/>
          <w:rFonts w:asciiTheme="minorEastAsia" w:hAnsiTheme="minorEastAsia" w:hint="eastAsia"/>
          <w:sz w:val="24"/>
          <w:szCs w:val="24"/>
        </w:rPr>
        <w:t>2. 项目名称：</w:t>
      </w:r>
      <w:r w:rsidR="00FF4070" w:rsidRPr="00D259BF">
        <w:rPr>
          <w:rFonts w:asciiTheme="minorEastAsia" w:hAnsiTheme="minorEastAsia" w:hint="eastAsia"/>
          <w:sz w:val="24"/>
        </w:rPr>
        <w:t>广电计量</w:t>
      </w:r>
      <w:r w:rsidR="00227FE0">
        <w:rPr>
          <w:rFonts w:asciiTheme="minorEastAsia" w:hAnsiTheme="minorEastAsia"/>
          <w:sz w:val="24"/>
        </w:rPr>
        <w:t>差示扫描量热仪</w:t>
      </w:r>
      <w:r w:rsidR="00A268F7" w:rsidRPr="00D259BF">
        <w:rPr>
          <w:rFonts w:asciiTheme="minorEastAsia" w:hAnsiTheme="minorEastAsia" w:hint="eastAsia"/>
          <w:sz w:val="24"/>
        </w:rPr>
        <w:t>采购项目</w:t>
      </w:r>
      <w:r w:rsidRPr="005364E1">
        <w:rPr>
          <w:rStyle w:val="apple-converted-space"/>
          <w:rFonts w:asciiTheme="minorEastAsia" w:hAnsiTheme="minorEastAsia" w:hint="eastAsia"/>
          <w:sz w:val="24"/>
          <w:szCs w:val="24"/>
        </w:rPr>
        <w:t> </w:t>
      </w:r>
    </w:p>
    <w:p w:rsidR="002C2EF0" w:rsidRDefault="002C2EF0" w:rsidP="00CF76A6">
      <w:pPr>
        <w:spacing w:line="360" w:lineRule="auto"/>
        <w:rPr>
          <w:rFonts w:asciiTheme="minorEastAsia" w:hAnsiTheme="minorEastAsia"/>
          <w:sz w:val="24"/>
          <w:szCs w:val="24"/>
        </w:rPr>
      </w:pPr>
      <w:r w:rsidRPr="006C4093">
        <w:rPr>
          <w:rFonts w:hint="eastAsia"/>
          <w:sz w:val="24"/>
        </w:rPr>
        <w:t>详细</w:t>
      </w:r>
      <w:r w:rsidR="002315EC">
        <w:rPr>
          <w:rFonts w:hint="eastAsia"/>
          <w:sz w:val="24"/>
        </w:rPr>
        <w:t>需求请</w:t>
      </w:r>
      <w:r w:rsidR="00AD47F8">
        <w:rPr>
          <w:rFonts w:hint="eastAsia"/>
          <w:sz w:val="24"/>
        </w:rPr>
        <w:t>见招标文件</w:t>
      </w:r>
    </w:p>
    <w:p w:rsidR="0018210E" w:rsidRDefault="0018210E" w:rsidP="00CF76A6">
      <w:pPr>
        <w:spacing w:line="360" w:lineRule="auto"/>
        <w:rPr>
          <w:rStyle w:val="apple-converted-space"/>
          <w:rFonts w:asciiTheme="minorEastAsia" w:hAnsiTheme="minorEastAsia"/>
          <w:sz w:val="24"/>
          <w:szCs w:val="24"/>
        </w:rPr>
      </w:pPr>
    </w:p>
    <w:p w:rsidR="00AE6B05" w:rsidRPr="00DE5C4F" w:rsidRDefault="00AE6B05" w:rsidP="00CF76A6">
      <w:pPr>
        <w:spacing w:line="360" w:lineRule="auto"/>
        <w:rPr>
          <w:rFonts w:asciiTheme="minorEastAsia" w:hAnsiTheme="minorEastAsia"/>
          <w:sz w:val="24"/>
          <w:szCs w:val="24"/>
        </w:rPr>
      </w:pPr>
      <w:r w:rsidRPr="00DE5C4F">
        <w:rPr>
          <w:rFonts w:asciiTheme="minorEastAsia" w:hAnsiTheme="minorEastAsia" w:hint="eastAsia"/>
          <w:sz w:val="24"/>
          <w:szCs w:val="24"/>
        </w:rPr>
        <w:t>投标人必须对包中的所有内容进行报价，不得缺漏。中标后不允许分包、转包。</w:t>
      </w:r>
    </w:p>
    <w:p w:rsidR="00301038" w:rsidRPr="005364E1" w:rsidRDefault="00301038" w:rsidP="00CF76A6">
      <w:pPr>
        <w:spacing w:line="360" w:lineRule="auto"/>
        <w:rPr>
          <w:rStyle w:val="apple-converted-space"/>
          <w:rFonts w:asciiTheme="minorEastAsia" w:hAnsiTheme="minorEastAsia"/>
          <w:sz w:val="24"/>
          <w:szCs w:val="24"/>
        </w:rPr>
      </w:pPr>
      <w:r w:rsidRPr="005364E1">
        <w:rPr>
          <w:rFonts w:asciiTheme="minorEastAsia" w:hAnsiTheme="minorEastAsia" w:hint="eastAsia"/>
          <w:sz w:val="24"/>
          <w:szCs w:val="24"/>
        </w:rPr>
        <w:t>一、 投标人资格要求</w:t>
      </w:r>
      <w:r>
        <w:rPr>
          <w:rFonts w:asciiTheme="minorEastAsia" w:hAnsiTheme="minorEastAsia" w:hint="eastAsia"/>
          <w:sz w:val="24"/>
          <w:szCs w:val="24"/>
        </w:rPr>
        <w:t>：</w:t>
      </w:r>
      <w:r w:rsidRPr="005364E1">
        <w:rPr>
          <w:rStyle w:val="apple-converted-space"/>
          <w:rFonts w:asciiTheme="minorEastAsia" w:hAnsiTheme="minorEastAsia" w:hint="eastAsia"/>
          <w:sz w:val="24"/>
          <w:szCs w:val="24"/>
        </w:rPr>
        <w:t> </w:t>
      </w:r>
      <w:r w:rsidRPr="005364E1">
        <w:rPr>
          <w:rFonts w:asciiTheme="minorEastAsia" w:hAnsiTheme="minorEastAsia" w:hint="eastAsia"/>
          <w:sz w:val="24"/>
          <w:szCs w:val="24"/>
        </w:rPr>
        <w:br/>
      </w:r>
      <w:r w:rsidR="00E57301">
        <w:rPr>
          <w:rFonts w:asciiTheme="minorEastAsia" w:hAnsiTheme="minorEastAsia" w:hint="eastAsia"/>
          <w:sz w:val="24"/>
          <w:szCs w:val="24"/>
        </w:rPr>
        <w:t>符合招标文件要求，</w:t>
      </w:r>
      <w:r w:rsidRPr="005364E1">
        <w:rPr>
          <w:rFonts w:asciiTheme="minorEastAsia" w:hAnsiTheme="minorEastAsia" w:hint="eastAsia"/>
          <w:sz w:val="24"/>
          <w:szCs w:val="24"/>
        </w:rPr>
        <w:t>参加本项目投标的投标人必须符合下列要求：</w:t>
      </w:r>
      <w:r w:rsidRPr="005364E1">
        <w:rPr>
          <w:rStyle w:val="apple-converted-space"/>
          <w:rFonts w:asciiTheme="minorEastAsia" w:hAnsiTheme="minorEastAsia" w:hint="eastAsia"/>
          <w:sz w:val="24"/>
          <w:szCs w:val="24"/>
        </w:rPr>
        <w:t> </w:t>
      </w:r>
      <w:r w:rsidRPr="005364E1">
        <w:rPr>
          <w:rFonts w:asciiTheme="minorEastAsia" w:hAnsiTheme="minorEastAsia" w:hint="eastAsia"/>
          <w:sz w:val="24"/>
          <w:szCs w:val="24"/>
        </w:rPr>
        <w:br/>
        <w:t>1） 投标人必须是在中华人民共和国境内注册并合法运作的独立法人机构。</w:t>
      </w:r>
      <w:r w:rsidRPr="005364E1">
        <w:rPr>
          <w:rStyle w:val="apple-converted-space"/>
          <w:rFonts w:asciiTheme="minorEastAsia" w:hAnsiTheme="minorEastAsia" w:hint="eastAsia"/>
          <w:sz w:val="24"/>
          <w:szCs w:val="24"/>
        </w:rPr>
        <w:t> </w:t>
      </w:r>
      <w:r w:rsidRPr="005364E1">
        <w:rPr>
          <w:rFonts w:asciiTheme="minorEastAsia" w:hAnsiTheme="minorEastAsia" w:hint="eastAsia"/>
          <w:sz w:val="24"/>
          <w:szCs w:val="24"/>
        </w:rPr>
        <w:br/>
        <w:t>2） 参加投标的投标人代表必须是法人代表或法人授权代表。</w:t>
      </w:r>
      <w:r w:rsidRPr="005364E1">
        <w:rPr>
          <w:rStyle w:val="apple-converted-space"/>
          <w:rFonts w:asciiTheme="minorEastAsia" w:hAnsiTheme="minorEastAsia" w:hint="eastAsia"/>
          <w:sz w:val="24"/>
          <w:szCs w:val="24"/>
        </w:rPr>
        <w:t>  </w:t>
      </w:r>
    </w:p>
    <w:p w:rsidR="00301038" w:rsidRPr="005364E1" w:rsidRDefault="00301038" w:rsidP="00CF76A6">
      <w:pPr>
        <w:spacing w:line="360" w:lineRule="auto"/>
        <w:rPr>
          <w:rFonts w:asciiTheme="minorEastAsia" w:hAnsiTheme="minorEastAsia"/>
          <w:sz w:val="24"/>
          <w:szCs w:val="24"/>
        </w:rPr>
      </w:pPr>
      <w:r w:rsidRPr="005364E1">
        <w:rPr>
          <w:rFonts w:asciiTheme="minorEastAsia" w:hAnsiTheme="minorEastAsia" w:hint="eastAsia"/>
          <w:sz w:val="24"/>
          <w:szCs w:val="24"/>
        </w:rPr>
        <w:t>二、递交投标文件时间、投标截止及开标时间、开标地点</w:t>
      </w:r>
      <w:r>
        <w:rPr>
          <w:rFonts w:asciiTheme="minorEastAsia" w:hAnsiTheme="minorEastAsia" w:hint="eastAsia"/>
          <w:sz w:val="24"/>
          <w:szCs w:val="24"/>
        </w:rPr>
        <w:t>：</w:t>
      </w:r>
      <w:r w:rsidRPr="005364E1">
        <w:rPr>
          <w:rStyle w:val="apple-converted-space"/>
          <w:rFonts w:asciiTheme="minorEastAsia" w:hAnsiTheme="minorEastAsia" w:hint="eastAsia"/>
          <w:sz w:val="24"/>
          <w:szCs w:val="24"/>
        </w:rPr>
        <w:t> </w:t>
      </w:r>
      <w:r w:rsidRPr="005364E1">
        <w:rPr>
          <w:rFonts w:asciiTheme="minorEastAsia" w:hAnsiTheme="minorEastAsia" w:hint="eastAsia"/>
          <w:sz w:val="24"/>
          <w:szCs w:val="24"/>
        </w:rPr>
        <w:br/>
        <w:t>1) 递交投标文件时间：201</w:t>
      </w:r>
      <w:r w:rsidR="003F38E3">
        <w:rPr>
          <w:rFonts w:asciiTheme="minorEastAsia" w:hAnsiTheme="minorEastAsia" w:hint="eastAsia"/>
          <w:sz w:val="24"/>
          <w:szCs w:val="24"/>
        </w:rPr>
        <w:t>7</w:t>
      </w:r>
      <w:r w:rsidRPr="005364E1">
        <w:rPr>
          <w:rFonts w:asciiTheme="minorEastAsia" w:hAnsiTheme="minorEastAsia" w:hint="eastAsia"/>
          <w:sz w:val="24"/>
          <w:szCs w:val="24"/>
        </w:rPr>
        <w:t>年</w:t>
      </w:r>
      <w:r w:rsidR="00227FE0">
        <w:rPr>
          <w:rFonts w:asciiTheme="minorEastAsia" w:hAnsiTheme="minorEastAsia" w:hint="eastAsia"/>
          <w:sz w:val="24"/>
          <w:szCs w:val="24"/>
        </w:rPr>
        <w:t>7月26日</w:t>
      </w:r>
      <w:r w:rsidR="004043AB">
        <w:rPr>
          <w:rFonts w:asciiTheme="minorEastAsia" w:hAnsiTheme="minorEastAsia" w:hint="eastAsia"/>
          <w:sz w:val="24"/>
          <w:szCs w:val="24"/>
        </w:rPr>
        <w:t>08</w:t>
      </w:r>
      <w:r w:rsidRPr="005364E1">
        <w:rPr>
          <w:rFonts w:asciiTheme="minorEastAsia" w:hAnsiTheme="minorEastAsia" w:hint="eastAsia"/>
          <w:sz w:val="24"/>
          <w:szCs w:val="24"/>
        </w:rPr>
        <w:t>:</w:t>
      </w:r>
      <w:r w:rsidR="004043AB">
        <w:rPr>
          <w:rFonts w:asciiTheme="minorEastAsia" w:hAnsiTheme="minorEastAsia" w:hint="eastAsia"/>
          <w:sz w:val="24"/>
          <w:szCs w:val="24"/>
        </w:rPr>
        <w:t>0</w:t>
      </w:r>
      <w:r w:rsidRPr="005364E1">
        <w:rPr>
          <w:rFonts w:asciiTheme="minorEastAsia" w:hAnsiTheme="minorEastAsia" w:hint="eastAsia"/>
          <w:sz w:val="24"/>
          <w:szCs w:val="24"/>
        </w:rPr>
        <w:t>0</w:t>
      </w:r>
      <w:r>
        <w:rPr>
          <w:rFonts w:asciiTheme="minorEastAsia" w:hAnsiTheme="minorEastAsia" w:hint="eastAsia"/>
          <w:sz w:val="24"/>
          <w:szCs w:val="24"/>
        </w:rPr>
        <w:t xml:space="preserve"> ~ </w:t>
      </w:r>
      <w:r w:rsidR="000640ED">
        <w:rPr>
          <w:rFonts w:asciiTheme="minorEastAsia" w:hAnsiTheme="minorEastAsia" w:hint="eastAsia"/>
          <w:sz w:val="24"/>
          <w:szCs w:val="24"/>
        </w:rPr>
        <w:t>2017</w:t>
      </w:r>
      <w:r w:rsidR="00AE091A">
        <w:rPr>
          <w:rFonts w:asciiTheme="minorEastAsia" w:hAnsiTheme="minorEastAsia" w:hint="eastAsia"/>
          <w:sz w:val="24"/>
          <w:szCs w:val="24"/>
        </w:rPr>
        <w:t>年</w:t>
      </w:r>
      <w:r w:rsidR="00227FE0">
        <w:rPr>
          <w:rFonts w:asciiTheme="minorEastAsia" w:hAnsiTheme="minorEastAsia" w:hint="eastAsia"/>
          <w:sz w:val="24"/>
          <w:szCs w:val="24"/>
        </w:rPr>
        <w:t>7月26日</w:t>
      </w:r>
      <w:r w:rsidR="00052CAE">
        <w:rPr>
          <w:rFonts w:asciiTheme="minorEastAsia" w:hAnsiTheme="minorEastAsia" w:hint="eastAsia"/>
          <w:sz w:val="24"/>
          <w:szCs w:val="24"/>
        </w:rPr>
        <w:t>12</w:t>
      </w:r>
      <w:r w:rsidRPr="005364E1">
        <w:rPr>
          <w:rFonts w:asciiTheme="minorEastAsia" w:hAnsiTheme="minorEastAsia" w:hint="eastAsia"/>
          <w:sz w:val="24"/>
          <w:szCs w:val="24"/>
        </w:rPr>
        <w:t>:00</w:t>
      </w:r>
    </w:p>
    <w:p w:rsidR="00301038" w:rsidRDefault="00301038" w:rsidP="00CF76A6">
      <w:pPr>
        <w:spacing w:line="360" w:lineRule="auto"/>
        <w:rPr>
          <w:rFonts w:asciiTheme="minorEastAsia" w:hAnsiTheme="minorEastAsia"/>
          <w:sz w:val="24"/>
          <w:szCs w:val="24"/>
        </w:rPr>
      </w:pPr>
      <w:r w:rsidRPr="005364E1">
        <w:rPr>
          <w:rFonts w:asciiTheme="minorEastAsia" w:hAnsiTheme="minorEastAsia" w:hint="eastAsia"/>
          <w:sz w:val="24"/>
          <w:szCs w:val="24"/>
        </w:rPr>
        <w:t>2) 投标截止时间：</w:t>
      </w:r>
      <w:r w:rsidR="000640ED">
        <w:rPr>
          <w:rFonts w:asciiTheme="minorEastAsia" w:hAnsiTheme="minorEastAsia" w:hint="eastAsia"/>
          <w:sz w:val="24"/>
          <w:szCs w:val="24"/>
        </w:rPr>
        <w:t>2017</w:t>
      </w:r>
      <w:r w:rsidR="00AE091A">
        <w:rPr>
          <w:rFonts w:asciiTheme="minorEastAsia" w:hAnsiTheme="minorEastAsia" w:hint="eastAsia"/>
          <w:sz w:val="24"/>
          <w:szCs w:val="24"/>
        </w:rPr>
        <w:t>年</w:t>
      </w:r>
      <w:r w:rsidR="00227FE0">
        <w:rPr>
          <w:rFonts w:asciiTheme="minorEastAsia" w:hAnsiTheme="minorEastAsia" w:hint="eastAsia"/>
          <w:sz w:val="24"/>
          <w:szCs w:val="24"/>
        </w:rPr>
        <w:t>7月26日</w:t>
      </w:r>
      <w:r w:rsidRPr="005364E1">
        <w:rPr>
          <w:rFonts w:asciiTheme="minorEastAsia" w:hAnsiTheme="minorEastAsia" w:hint="eastAsia"/>
          <w:sz w:val="24"/>
          <w:szCs w:val="24"/>
        </w:rPr>
        <w:t>1</w:t>
      </w:r>
      <w:r w:rsidR="00052CAE">
        <w:rPr>
          <w:rFonts w:asciiTheme="minorEastAsia" w:hAnsiTheme="minorEastAsia" w:hint="eastAsia"/>
          <w:sz w:val="24"/>
          <w:szCs w:val="24"/>
        </w:rPr>
        <w:t>2</w:t>
      </w:r>
      <w:r w:rsidRPr="005364E1">
        <w:rPr>
          <w:rFonts w:asciiTheme="minorEastAsia" w:hAnsiTheme="minorEastAsia" w:hint="eastAsia"/>
          <w:sz w:val="24"/>
          <w:szCs w:val="24"/>
        </w:rPr>
        <w:t>:00</w:t>
      </w:r>
    </w:p>
    <w:p w:rsidR="00301038" w:rsidRPr="005364E1" w:rsidRDefault="00301038" w:rsidP="00CF76A6">
      <w:pPr>
        <w:spacing w:line="360" w:lineRule="auto"/>
        <w:rPr>
          <w:rFonts w:asciiTheme="minorEastAsia" w:hAnsiTheme="minorEastAsia"/>
          <w:sz w:val="24"/>
          <w:szCs w:val="24"/>
        </w:rPr>
      </w:pPr>
      <w:r>
        <w:rPr>
          <w:rFonts w:asciiTheme="minorEastAsia" w:hAnsiTheme="minorEastAsia" w:hint="eastAsia"/>
          <w:sz w:val="24"/>
          <w:szCs w:val="24"/>
        </w:rPr>
        <w:t>3）开标时间：</w:t>
      </w:r>
      <w:r w:rsidR="004043AB">
        <w:rPr>
          <w:rFonts w:asciiTheme="minorEastAsia" w:hAnsiTheme="minorEastAsia" w:hint="eastAsia"/>
          <w:sz w:val="24"/>
          <w:szCs w:val="24"/>
        </w:rPr>
        <w:t>2017年</w:t>
      </w:r>
      <w:r w:rsidR="00227FE0">
        <w:rPr>
          <w:rFonts w:asciiTheme="minorEastAsia" w:hAnsiTheme="minorEastAsia" w:hint="eastAsia"/>
          <w:sz w:val="24"/>
          <w:szCs w:val="24"/>
        </w:rPr>
        <w:t>7月26日</w:t>
      </w:r>
    </w:p>
    <w:p w:rsidR="00301038" w:rsidRPr="005364E1" w:rsidRDefault="00301038" w:rsidP="00CF76A6">
      <w:pPr>
        <w:spacing w:line="360" w:lineRule="auto"/>
        <w:rPr>
          <w:rStyle w:val="apple-converted-space"/>
          <w:rFonts w:asciiTheme="minorEastAsia" w:hAnsiTheme="minorEastAsia"/>
          <w:sz w:val="24"/>
          <w:szCs w:val="24"/>
        </w:rPr>
      </w:pPr>
      <w:r>
        <w:rPr>
          <w:rFonts w:asciiTheme="minorEastAsia" w:hAnsiTheme="minorEastAsia" w:hint="eastAsia"/>
          <w:sz w:val="24"/>
          <w:szCs w:val="24"/>
        </w:rPr>
        <w:t>4</w:t>
      </w:r>
      <w:r w:rsidRPr="005364E1">
        <w:rPr>
          <w:rFonts w:asciiTheme="minorEastAsia" w:hAnsiTheme="minorEastAsia" w:hint="eastAsia"/>
          <w:sz w:val="24"/>
          <w:szCs w:val="24"/>
        </w:rPr>
        <w:t>) 开标地点：广州广电计量检测股份有限公司</w:t>
      </w:r>
      <w:r w:rsidRPr="005364E1">
        <w:rPr>
          <w:rStyle w:val="apple-converted-space"/>
          <w:rFonts w:asciiTheme="minorEastAsia" w:hAnsiTheme="minorEastAsia" w:hint="eastAsia"/>
          <w:sz w:val="24"/>
          <w:szCs w:val="24"/>
        </w:rPr>
        <w:t> </w:t>
      </w:r>
    </w:p>
    <w:p w:rsidR="002F7170" w:rsidRPr="005364E1" w:rsidRDefault="00301038" w:rsidP="00CF76A6">
      <w:pPr>
        <w:spacing w:line="360" w:lineRule="auto"/>
        <w:rPr>
          <w:rStyle w:val="apple-converted-space"/>
          <w:rFonts w:asciiTheme="minorEastAsia" w:hAnsiTheme="minorEastAsia"/>
          <w:sz w:val="24"/>
          <w:szCs w:val="24"/>
        </w:rPr>
      </w:pPr>
      <w:r w:rsidRPr="005364E1">
        <w:rPr>
          <w:rFonts w:asciiTheme="minorEastAsia" w:hAnsiTheme="minorEastAsia" w:hint="eastAsia"/>
          <w:sz w:val="24"/>
          <w:szCs w:val="24"/>
        </w:rPr>
        <w:t>三、有关此次招标之事宜，可按下列地址以书面或传真的形式向采购人查询：</w:t>
      </w:r>
      <w:r w:rsidRPr="005364E1">
        <w:rPr>
          <w:rStyle w:val="apple-converted-space"/>
          <w:rFonts w:asciiTheme="minorEastAsia" w:hAnsiTheme="minorEastAsia" w:hint="eastAsia"/>
          <w:sz w:val="24"/>
          <w:szCs w:val="24"/>
        </w:rPr>
        <w:t> </w:t>
      </w:r>
      <w:r w:rsidRPr="005364E1">
        <w:rPr>
          <w:rFonts w:asciiTheme="minorEastAsia" w:hAnsiTheme="minorEastAsia" w:hint="eastAsia"/>
          <w:sz w:val="24"/>
          <w:szCs w:val="24"/>
        </w:rPr>
        <w:br/>
        <w:t>采购人：广州广电计量检测股份有限公司</w:t>
      </w:r>
      <w:r w:rsidRPr="005364E1">
        <w:rPr>
          <w:rStyle w:val="apple-converted-space"/>
          <w:rFonts w:asciiTheme="minorEastAsia" w:hAnsiTheme="minorEastAsia" w:hint="eastAsia"/>
          <w:sz w:val="24"/>
          <w:szCs w:val="24"/>
        </w:rPr>
        <w:t> </w:t>
      </w:r>
      <w:r w:rsidRPr="005364E1">
        <w:rPr>
          <w:rFonts w:asciiTheme="minorEastAsia" w:hAnsiTheme="minorEastAsia" w:hint="eastAsia"/>
          <w:sz w:val="24"/>
          <w:szCs w:val="24"/>
        </w:rPr>
        <w:br/>
        <w:t>地 址：广州市黄埔大道西平云路163号广电</w:t>
      </w:r>
      <w:r w:rsidR="00227FE0">
        <w:rPr>
          <w:rFonts w:asciiTheme="minorEastAsia" w:hAnsiTheme="minorEastAsia" w:hint="eastAsia"/>
          <w:sz w:val="24"/>
          <w:szCs w:val="24"/>
        </w:rPr>
        <w:t>通讯大楼</w:t>
      </w:r>
      <w:r w:rsidRPr="005364E1">
        <w:rPr>
          <w:rFonts w:asciiTheme="minorEastAsia" w:hAnsiTheme="minorEastAsia" w:hint="eastAsia"/>
          <w:sz w:val="24"/>
          <w:szCs w:val="24"/>
        </w:rPr>
        <w:t>6楼</w:t>
      </w:r>
      <w:r w:rsidRPr="005364E1">
        <w:rPr>
          <w:rFonts w:asciiTheme="minorEastAsia" w:hAnsiTheme="minorEastAsia" w:hint="eastAsia"/>
          <w:sz w:val="24"/>
          <w:szCs w:val="24"/>
        </w:rPr>
        <w:br/>
      </w:r>
      <w:r w:rsidR="002F7170" w:rsidRPr="0079222E">
        <w:rPr>
          <w:rFonts w:asciiTheme="minorEastAsia" w:hAnsiTheme="minorEastAsia" w:hint="eastAsia"/>
          <w:sz w:val="24"/>
          <w:szCs w:val="24"/>
        </w:rPr>
        <w:t>采购人联系人：</w:t>
      </w:r>
      <w:r w:rsidR="00227FE0">
        <w:rPr>
          <w:rFonts w:asciiTheme="minorEastAsia" w:hAnsiTheme="minorEastAsia" w:hint="eastAsia"/>
          <w:sz w:val="24"/>
          <w:szCs w:val="24"/>
        </w:rPr>
        <w:t>邹</w:t>
      </w:r>
      <w:r w:rsidR="00CF76A6">
        <w:rPr>
          <w:rFonts w:asciiTheme="minorEastAsia" w:hAnsiTheme="minorEastAsia" w:hint="eastAsia"/>
          <w:sz w:val="24"/>
          <w:szCs w:val="24"/>
        </w:rPr>
        <w:t>小姐</w:t>
      </w:r>
      <w:r w:rsidR="002F7170" w:rsidRPr="0079222E">
        <w:rPr>
          <w:rStyle w:val="apple-converted-space"/>
          <w:rFonts w:asciiTheme="minorEastAsia" w:hAnsiTheme="minorEastAsia" w:hint="eastAsia"/>
          <w:sz w:val="24"/>
          <w:szCs w:val="24"/>
        </w:rPr>
        <w:t> </w:t>
      </w:r>
      <w:r w:rsidR="002F7170" w:rsidRPr="0079222E">
        <w:rPr>
          <w:rFonts w:asciiTheme="minorEastAsia" w:hAnsiTheme="minorEastAsia" w:hint="eastAsia"/>
          <w:sz w:val="24"/>
          <w:szCs w:val="24"/>
        </w:rPr>
        <w:br/>
      </w:r>
      <w:r w:rsidR="002F7170" w:rsidRPr="005364E1">
        <w:rPr>
          <w:rFonts w:asciiTheme="minorEastAsia" w:hAnsiTheme="minorEastAsia" w:hint="eastAsia"/>
          <w:sz w:val="24"/>
          <w:szCs w:val="24"/>
        </w:rPr>
        <w:t>采购人电话：020</w:t>
      </w:r>
      <w:r w:rsidR="002F7170">
        <w:rPr>
          <w:rFonts w:asciiTheme="minorEastAsia" w:hAnsiTheme="minorEastAsia" w:hint="eastAsia"/>
          <w:sz w:val="24"/>
          <w:szCs w:val="24"/>
        </w:rPr>
        <w:t>-</w:t>
      </w:r>
      <w:r w:rsidR="002F7170" w:rsidRPr="005364E1">
        <w:rPr>
          <w:rFonts w:asciiTheme="minorEastAsia" w:hAnsiTheme="minorEastAsia" w:hint="eastAsia"/>
          <w:sz w:val="24"/>
          <w:szCs w:val="24"/>
        </w:rPr>
        <w:t>66</w:t>
      </w:r>
      <w:r w:rsidR="00052CAE">
        <w:rPr>
          <w:rFonts w:asciiTheme="minorEastAsia" w:hAnsiTheme="minorEastAsia" w:hint="eastAsia"/>
          <w:sz w:val="24"/>
          <w:szCs w:val="24"/>
        </w:rPr>
        <w:t>830999</w:t>
      </w:r>
      <w:r w:rsidR="00CF76A6">
        <w:rPr>
          <w:rFonts w:asciiTheme="minorEastAsia" w:hAnsiTheme="minorEastAsia" w:hint="eastAsia"/>
          <w:sz w:val="24"/>
          <w:szCs w:val="24"/>
        </w:rPr>
        <w:t>-8865</w:t>
      </w:r>
    </w:p>
    <w:p w:rsidR="002F7170" w:rsidRPr="004B06F9" w:rsidRDefault="002F7170" w:rsidP="00CF76A6">
      <w:pPr>
        <w:spacing w:line="360" w:lineRule="auto"/>
        <w:rPr>
          <w:rFonts w:asciiTheme="minorEastAsia" w:hAnsiTheme="minorEastAsia"/>
          <w:sz w:val="24"/>
          <w:szCs w:val="24"/>
        </w:rPr>
      </w:pPr>
      <w:r>
        <w:rPr>
          <w:rFonts w:asciiTheme="minorEastAsia" w:hAnsiTheme="minorEastAsia" w:hint="eastAsia"/>
          <w:sz w:val="24"/>
          <w:szCs w:val="24"/>
        </w:rPr>
        <w:t>传真：</w:t>
      </w:r>
      <w:r w:rsidRPr="005364E1">
        <w:rPr>
          <w:rFonts w:asciiTheme="minorEastAsia" w:hAnsiTheme="minorEastAsia" w:hint="eastAsia"/>
          <w:sz w:val="24"/>
          <w:szCs w:val="24"/>
        </w:rPr>
        <w:t>020</w:t>
      </w:r>
      <w:r>
        <w:rPr>
          <w:rFonts w:asciiTheme="minorEastAsia" w:hAnsiTheme="minorEastAsia" w:hint="eastAsia"/>
          <w:sz w:val="24"/>
          <w:szCs w:val="24"/>
        </w:rPr>
        <w:t>-</w:t>
      </w:r>
      <w:r w:rsidRPr="005364E1">
        <w:rPr>
          <w:rFonts w:asciiTheme="minorEastAsia" w:hAnsiTheme="minorEastAsia" w:hint="eastAsia"/>
          <w:sz w:val="24"/>
          <w:szCs w:val="24"/>
        </w:rPr>
        <w:t>3869</w:t>
      </w:r>
      <w:r>
        <w:rPr>
          <w:rFonts w:asciiTheme="minorEastAsia" w:hAnsiTheme="minorEastAsia" w:hint="eastAsia"/>
          <w:sz w:val="24"/>
          <w:szCs w:val="24"/>
        </w:rPr>
        <w:t>51</w:t>
      </w:r>
      <w:r w:rsidRPr="005364E1">
        <w:rPr>
          <w:rFonts w:asciiTheme="minorEastAsia" w:hAnsiTheme="minorEastAsia" w:hint="eastAsia"/>
          <w:sz w:val="24"/>
          <w:szCs w:val="24"/>
        </w:rPr>
        <w:t>85</w:t>
      </w:r>
      <w:r w:rsidRPr="005364E1">
        <w:rPr>
          <w:rStyle w:val="apple-converted-space"/>
          <w:rFonts w:asciiTheme="minorEastAsia" w:hAnsiTheme="minorEastAsia" w:hint="eastAsia"/>
          <w:sz w:val="24"/>
          <w:szCs w:val="24"/>
        </w:rPr>
        <w:t> </w:t>
      </w:r>
    </w:p>
    <w:sectPr w:rsidR="002F7170" w:rsidRPr="004B06F9" w:rsidSect="00617A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15B" w:rsidRDefault="00F6615B" w:rsidP="00301038">
      <w:r>
        <w:separator/>
      </w:r>
    </w:p>
  </w:endnote>
  <w:endnote w:type="continuationSeparator" w:id="1">
    <w:p w:rsidR="00F6615B" w:rsidRDefault="00F6615B" w:rsidP="00301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15B" w:rsidRDefault="00F6615B" w:rsidP="00301038">
      <w:r>
        <w:separator/>
      </w:r>
    </w:p>
  </w:footnote>
  <w:footnote w:type="continuationSeparator" w:id="1">
    <w:p w:rsidR="00F6615B" w:rsidRDefault="00F6615B" w:rsidP="00301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13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1038"/>
    <w:rsid w:val="0001010F"/>
    <w:rsid w:val="0002414E"/>
    <w:rsid w:val="00025F56"/>
    <w:rsid w:val="00044834"/>
    <w:rsid w:val="00052CAE"/>
    <w:rsid w:val="000640ED"/>
    <w:rsid w:val="000667D4"/>
    <w:rsid w:val="00085FCB"/>
    <w:rsid w:val="00092E0D"/>
    <w:rsid w:val="000D6F6B"/>
    <w:rsid w:val="000D718A"/>
    <w:rsid w:val="000E0BB1"/>
    <w:rsid w:val="000E35BE"/>
    <w:rsid w:val="000E61A1"/>
    <w:rsid w:val="001130BD"/>
    <w:rsid w:val="00127794"/>
    <w:rsid w:val="00141F3B"/>
    <w:rsid w:val="0018210E"/>
    <w:rsid w:val="001C0359"/>
    <w:rsid w:val="001C4CAC"/>
    <w:rsid w:val="001D1D91"/>
    <w:rsid w:val="001D26E6"/>
    <w:rsid w:val="001E2767"/>
    <w:rsid w:val="002170D4"/>
    <w:rsid w:val="00227FE0"/>
    <w:rsid w:val="002303D2"/>
    <w:rsid w:val="002315EC"/>
    <w:rsid w:val="002838C4"/>
    <w:rsid w:val="00286301"/>
    <w:rsid w:val="002A57DF"/>
    <w:rsid w:val="002A7FBF"/>
    <w:rsid w:val="002B36BD"/>
    <w:rsid w:val="002C2EF0"/>
    <w:rsid w:val="002D75D3"/>
    <w:rsid w:val="002F4D7A"/>
    <w:rsid w:val="002F7170"/>
    <w:rsid w:val="00301038"/>
    <w:rsid w:val="003338EC"/>
    <w:rsid w:val="003705F4"/>
    <w:rsid w:val="00394357"/>
    <w:rsid w:val="003B6ADA"/>
    <w:rsid w:val="003C455A"/>
    <w:rsid w:val="003D0BCA"/>
    <w:rsid w:val="003E2076"/>
    <w:rsid w:val="003E436F"/>
    <w:rsid w:val="003F38E3"/>
    <w:rsid w:val="004014FB"/>
    <w:rsid w:val="00402EEA"/>
    <w:rsid w:val="004043AB"/>
    <w:rsid w:val="00417035"/>
    <w:rsid w:val="00427F94"/>
    <w:rsid w:val="00432F48"/>
    <w:rsid w:val="004517C9"/>
    <w:rsid w:val="00477E7C"/>
    <w:rsid w:val="004854C5"/>
    <w:rsid w:val="004B06F9"/>
    <w:rsid w:val="004B39BC"/>
    <w:rsid w:val="004B6BBB"/>
    <w:rsid w:val="004D0E18"/>
    <w:rsid w:val="004F57A1"/>
    <w:rsid w:val="00571819"/>
    <w:rsid w:val="00572FAD"/>
    <w:rsid w:val="005F786C"/>
    <w:rsid w:val="006052E2"/>
    <w:rsid w:val="00617A43"/>
    <w:rsid w:val="0062047D"/>
    <w:rsid w:val="00651277"/>
    <w:rsid w:val="006B3AC1"/>
    <w:rsid w:val="006B5F8E"/>
    <w:rsid w:val="006D150A"/>
    <w:rsid w:val="006E3ABD"/>
    <w:rsid w:val="007002AE"/>
    <w:rsid w:val="00706DB3"/>
    <w:rsid w:val="00753AC8"/>
    <w:rsid w:val="00780FE8"/>
    <w:rsid w:val="007A08D8"/>
    <w:rsid w:val="007A1DD4"/>
    <w:rsid w:val="007B30D0"/>
    <w:rsid w:val="007F09B2"/>
    <w:rsid w:val="007F2C8E"/>
    <w:rsid w:val="00823AAB"/>
    <w:rsid w:val="0085629D"/>
    <w:rsid w:val="00865501"/>
    <w:rsid w:val="00875898"/>
    <w:rsid w:val="00890911"/>
    <w:rsid w:val="008B2D7E"/>
    <w:rsid w:val="008B6EB8"/>
    <w:rsid w:val="008D212E"/>
    <w:rsid w:val="008D7D37"/>
    <w:rsid w:val="008E48AB"/>
    <w:rsid w:val="0090125C"/>
    <w:rsid w:val="00904515"/>
    <w:rsid w:val="009204CA"/>
    <w:rsid w:val="00943383"/>
    <w:rsid w:val="00951702"/>
    <w:rsid w:val="009A7F56"/>
    <w:rsid w:val="009C285B"/>
    <w:rsid w:val="009D0499"/>
    <w:rsid w:val="009F5963"/>
    <w:rsid w:val="00A268F7"/>
    <w:rsid w:val="00A27603"/>
    <w:rsid w:val="00A40B7D"/>
    <w:rsid w:val="00A64DC2"/>
    <w:rsid w:val="00A743C7"/>
    <w:rsid w:val="00A76338"/>
    <w:rsid w:val="00AA0571"/>
    <w:rsid w:val="00AB69BC"/>
    <w:rsid w:val="00AD39F5"/>
    <w:rsid w:val="00AD47F8"/>
    <w:rsid w:val="00AE091A"/>
    <w:rsid w:val="00AE6B05"/>
    <w:rsid w:val="00AF26CA"/>
    <w:rsid w:val="00B15F48"/>
    <w:rsid w:val="00B16058"/>
    <w:rsid w:val="00B239E9"/>
    <w:rsid w:val="00B37F22"/>
    <w:rsid w:val="00B4140E"/>
    <w:rsid w:val="00B4261B"/>
    <w:rsid w:val="00B6555E"/>
    <w:rsid w:val="00B86F87"/>
    <w:rsid w:val="00BA3700"/>
    <w:rsid w:val="00BD78C8"/>
    <w:rsid w:val="00BF4042"/>
    <w:rsid w:val="00BF63DE"/>
    <w:rsid w:val="00C309EC"/>
    <w:rsid w:val="00C31D22"/>
    <w:rsid w:val="00C32AAE"/>
    <w:rsid w:val="00C607A8"/>
    <w:rsid w:val="00C65907"/>
    <w:rsid w:val="00CB382B"/>
    <w:rsid w:val="00CE11B6"/>
    <w:rsid w:val="00CE2EFA"/>
    <w:rsid w:val="00CE5657"/>
    <w:rsid w:val="00CF76A6"/>
    <w:rsid w:val="00D069D6"/>
    <w:rsid w:val="00D16A0D"/>
    <w:rsid w:val="00D44190"/>
    <w:rsid w:val="00D67C80"/>
    <w:rsid w:val="00D752CF"/>
    <w:rsid w:val="00D94555"/>
    <w:rsid w:val="00DA37E4"/>
    <w:rsid w:val="00E0262E"/>
    <w:rsid w:val="00E02B49"/>
    <w:rsid w:val="00E02EBF"/>
    <w:rsid w:val="00E05D7E"/>
    <w:rsid w:val="00E43796"/>
    <w:rsid w:val="00E43BC9"/>
    <w:rsid w:val="00E552A1"/>
    <w:rsid w:val="00E56D53"/>
    <w:rsid w:val="00E57301"/>
    <w:rsid w:val="00E67B11"/>
    <w:rsid w:val="00E70653"/>
    <w:rsid w:val="00E75C69"/>
    <w:rsid w:val="00E95E0D"/>
    <w:rsid w:val="00EC45E1"/>
    <w:rsid w:val="00F010ED"/>
    <w:rsid w:val="00F5372D"/>
    <w:rsid w:val="00F6615B"/>
    <w:rsid w:val="00F73E36"/>
    <w:rsid w:val="00F803D6"/>
    <w:rsid w:val="00F912DD"/>
    <w:rsid w:val="00F96FCB"/>
    <w:rsid w:val="00F97269"/>
    <w:rsid w:val="00FD7147"/>
    <w:rsid w:val="00FE13FF"/>
    <w:rsid w:val="00FE2DD3"/>
    <w:rsid w:val="00FF40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1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1038"/>
    <w:rPr>
      <w:sz w:val="18"/>
      <w:szCs w:val="18"/>
    </w:rPr>
  </w:style>
  <w:style w:type="paragraph" w:styleId="a4">
    <w:name w:val="footer"/>
    <w:basedOn w:val="a"/>
    <w:link w:val="Char0"/>
    <w:uiPriority w:val="99"/>
    <w:semiHidden/>
    <w:unhideWhenUsed/>
    <w:rsid w:val="003010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1038"/>
    <w:rPr>
      <w:sz w:val="18"/>
      <w:szCs w:val="18"/>
    </w:rPr>
  </w:style>
  <w:style w:type="character" w:customStyle="1" w:styleId="apple-converted-space">
    <w:name w:val="apple-converted-space"/>
    <w:basedOn w:val="a0"/>
    <w:rsid w:val="00301038"/>
  </w:style>
  <w:style w:type="character" w:customStyle="1" w:styleId="fontp">
    <w:name w:val="fontp"/>
    <w:basedOn w:val="a0"/>
    <w:rsid w:val="00301038"/>
  </w:style>
  <w:style w:type="paragraph" w:styleId="a5">
    <w:name w:val="Document Map"/>
    <w:basedOn w:val="a"/>
    <w:link w:val="Char1"/>
    <w:uiPriority w:val="99"/>
    <w:semiHidden/>
    <w:unhideWhenUsed/>
    <w:rsid w:val="00A268F7"/>
    <w:rPr>
      <w:rFonts w:ascii="宋体" w:eastAsia="宋体"/>
      <w:sz w:val="18"/>
      <w:szCs w:val="18"/>
    </w:rPr>
  </w:style>
  <w:style w:type="character" w:customStyle="1" w:styleId="Char1">
    <w:name w:val="文档结构图 Char"/>
    <w:basedOn w:val="a0"/>
    <w:link w:val="a5"/>
    <w:uiPriority w:val="99"/>
    <w:semiHidden/>
    <w:rsid w:val="00A268F7"/>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105</Words>
  <Characters>604</Characters>
  <Application>Microsoft Office Word</Application>
  <DocSecurity>0</DocSecurity>
  <Lines>5</Lines>
  <Paragraphs>1</Paragraphs>
  <ScaleCrop>false</ScaleCrop>
  <Company>微软中国</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wuzt</cp:lastModifiedBy>
  <cp:revision>29</cp:revision>
  <dcterms:created xsi:type="dcterms:W3CDTF">2015-12-07T08:47:00Z</dcterms:created>
  <dcterms:modified xsi:type="dcterms:W3CDTF">2017-07-06T02:18:00Z</dcterms:modified>
</cp:coreProperties>
</file>