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EA0308" w:rsidRPr="00EA0308">
        <w:rPr>
          <w:rFonts w:hint="eastAsia"/>
          <w:b/>
          <w:bCs/>
          <w:sz w:val="44"/>
        </w:rPr>
        <w:t>三综合防爆试验箱</w:t>
      </w:r>
      <w:r w:rsidR="00FE40B1" w:rsidRPr="001B79A3">
        <w:rPr>
          <w:rFonts w:hint="eastAsia"/>
          <w:b/>
          <w:bCs/>
          <w:sz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061E25">
        <w:rPr>
          <w:rFonts w:ascii="仿宋_GB2312" w:eastAsia="仿宋_GB2312" w:hint="eastAsia"/>
          <w:b/>
          <w:sz w:val="36"/>
          <w:szCs w:val="36"/>
        </w:rPr>
        <w:t>10</w:t>
      </w:r>
      <w:r w:rsidRPr="00EA057E">
        <w:rPr>
          <w:rFonts w:ascii="仿宋_GB2312" w:eastAsia="仿宋_GB2312" w:hint="eastAsia"/>
          <w:b/>
          <w:sz w:val="36"/>
          <w:szCs w:val="36"/>
        </w:rPr>
        <w:t>-0</w:t>
      </w:r>
      <w:r w:rsidR="00061E25">
        <w:rPr>
          <w:rFonts w:ascii="仿宋_GB2312" w:eastAsia="仿宋_GB2312" w:hint="eastAsia"/>
          <w:b/>
          <w:sz w:val="36"/>
          <w:szCs w:val="36"/>
        </w:rPr>
        <w:t>9</w:t>
      </w:r>
      <w:r w:rsidR="00EA0308">
        <w:rPr>
          <w:rFonts w:ascii="仿宋_GB2312" w:eastAsia="仿宋_GB2312" w:hint="eastAsia"/>
          <w:b/>
          <w:sz w:val="36"/>
          <w:szCs w:val="36"/>
        </w:rPr>
        <w:t>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061E25">
        <w:rPr>
          <w:rFonts w:asciiTheme="minorEastAsia" w:eastAsiaTheme="minorEastAsia" w:hAnsiTheme="minorEastAsia" w:hint="eastAsia"/>
          <w:b/>
          <w:bCs/>
          <w:sz w:val="36"/>
          <w:szCs w:val="36"/>
        </w:rPr>
        <w:t>10</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F55039">
      <w:pPr>
        <w:pStyle w:val="10"/>
        <w:tabs>
          <w:tab w:val="right" w:leader="dot" w:pos="9402"/>
        </w:tabs>
        <w:rPr>
          <w:rFonts w:eastAsiaTheme="minorEastAsia" w:cstheme="minorBidi"/>
          <w:b w:val="0"/>
          <w:bCs w:val="0"/>
          <w:caps w:val="0"/>
          <w:noProof/>
          <w:sz w:val="24"/>
          <w:szCs w:val="24"/>
        </w:rPr>
      </w:pPr>
      <w:r w:rsidRPr="00F55039">
        <w:rPr>
          <w:sz w:val="21"/>
          <w:szCs w:val="21"/>
        </w:rPr>
        <w:fldChar w:fldCharType="begin"/>
      </w:r>
      <w:r w:rsidR="00E34B45" w:rsidRPr="00C36072">
        <w:rPr>
          <w:sz w:val="21"/>
          <w:szCs w:val="21"/>
        </w:rPr>
        <w:instrText xml:space="preserve"> TOC \o "1-3" \h \z \u </w:instrText>
      </w:r>
      <w:r w:rsidRPr="00F55039">
        <w:rPr>
          <w:sz w:val="21"/>
          <w:szCs w:val="21"/>
        </w:rPr>
        <w:fldChar w:fldCharType="separate"/>
      </w:r>
      <w:hyperlink w:anchor="_Toc457293304" w:history="1">
        <w:r w:rsidR="00724588" w:rsidRPr="00724588">
          <w:rPr>
            <w:rStyle w:val="ae"/>
            <w:rFonts w:hint="eastAsia"/>
            <w:noProof/>
            <w:sz w:val="24"/>
            <w:szCs w:val="24"/>
          </w:rPr>
          <w:t>第一部分</w:t>
        </w:r>
        <w:r w:rsidR="00724588" w:rsidRPr="00724588">
          <w:rPr>
            <w:rStyle w:val="ae"/>
            <w:noProof/>
            <w:sz w:val="24"/>
            <w:szCs w:val="24"/>
          </w:rPr>
          <w:t xml:space="preserve"> </w:t>
        </w:r>
        <w:r w:rsidR="00724588" w:rsidRPr="00724588">
          <w:rPr>
            <w:rStyle w:val="ae"/>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F56C88">
          <w:rPr>
            <w:noProof/>
            <w:webHidden/>
            <w:sz w:val="24"/>
            <w:szCs w:val="24"/>
          </w:rPr>
          <w:t>1</w:t>
        </w:r>
        <w:r w:rsidRPr="00724588">
          <w:rPr>
            <w:noProof/>
            <w:webHidden/>
            <w:sz w:val="24"/>
            <w:szCs w:val="24"/>
          </w:rPr>
          <w:fldChar w:fldCharType="end"/>
        </w:r>
      </w:hyperlink>
    </w:p>
    <w:p w:rsidR="00724588" w:rsidRPr="00724588" w:rsidRDefault="00F55039">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e"/>
            <w:rFonts w:hint="eastAsia"/>
            <w:noProof/>
            <w:sz w:val="24"/>
            <w:szCs w:val="24"/>
          </w:rPr>
          <w:t>第二部分</w:t>
        </w:r>
        <w:r w:rsidR="00724588" w:rsidRPr="00724588">
          <w:rPr>
            <w:rStyle w:val="ae"/>
            <w:noProof/>
            <w:sz w:val="24"/>
            <w:szCs w:val="24"/>
          </w:rPr>
          <w:t xml:space="preserve"> </w:t>
        </w:r>
        <w:r w:rsidR="00724588" w:rsidRPr="00724588">
          <w:rPr>
            <w:rStyle w:val="ae"/>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F56C88">
          <w:rPr>
            <w:noProof/>
            <w:webHidden/>
            <w:sz w:val="24"/>
            <w:szCs w:val="24"/>
          </w:rPr>
          <w:t>2</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e"/>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F56C88">
          <w:rPr>
            <w:noProof/>
            <w:webHidden/>
            <w:sz w:val="24"/>
            <w:szCs w:val="24"/>
          </w:rPr>
          <w:t>2</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e"/>
            <w:noProof/>
            <w:sz w:val="24"/>
            <w:szCs w:val="24"/>
          </w:rPr>
          <w:t>2.1</w:t>
        </w:r>
        <w:r w:rsidR="00724588" w:rsidRPr="00724588">
          <w:rPr>
            <w:rStyle w:val="ae"/>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F56C88">
          <w:rPr>
            <w:noProof/>
            <w:webHidden/>
            <w:sz w:val="24"/>
            <w:szCs w:val="24"/>
          </w:rPr>
          <w:t>4</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e"/>
            <w:noProof/>
            <w:sz w:val="24"/>
            <w:szCs w:val="24"/>
          </w:rPr>
          <w:t>2.2</w:t>
        </w:r>
        <w:r w:rsidR="00724588" w:rsidRPr="00724588">
          <w:rPr>
            <w:rStyle w:val="ae"/>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F56C88">
          <w:rPr>
            <w:noProof/>
            <w:webHidden/>
            <w:sz w:val="24"/>
            <w:szCs w:val="24"/>
          </w:rPr>
          <w:t>5</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e"/>
            <w:noProof/>
            <w:sz w:val="24"/>
            <w:szCs w:val="24"/>
          </w:rPr>
          <w:t>2.3</w:t>
        </w:r>
        <w:r w:rsidR="00724588" w:rsidRPr="00724588">
          <w:rPr>
            <w:rStyle w:val="ae"/>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F56C88">
          <w:rPr>
            <w:noProof/>
            <w:webHidden/>
            <w:sz w:val="24"/>
            <w:szCs w:val="24"/>
          </w:rPr>
          <w:t>5</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e"/>
            <w:noProof/>
            <w:sz w:val="24"/>
            <w:szCs w:val="24"/>
          </w:rPr>
          <w:t>2.4</w:t>
        </w:r>
        <w:r w:rsidR="00724588" w:rsidRPr="00724588">
          <w:rPr>
            <w:rStyle w:val="ae"/>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F56C88">
          <w:rPr>
            <w:noProof/>
            <w:webHidden/>
            <w:sz w:val="24"/>
            <w:szCs w:val="24"/>
          </w:rPr>
          <w:t>5</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e"/>
            <w:noProof/>
            <w:sz w:val="24"/>
            <w:szCs w:val="24"/>
          </w:rPr>
          <w:t>2.5</w:t>
        </w:r>
        <w:r w:rsidR="00724588" w:rsidRPr="00724588">
          <w:rPr>
            <w:rStyle w:val="ae"/>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F56C88">
          <w:rPr>
            <w:noProof/>
            <w:webHidden/>
            <w:sz w:val="24"/>
            <w:szCs w:val="24"/>
          </w:rPr>
          <w:t>5</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e"/>
            <w:noProof/>
            <w:sz w:val="24"/>
            <w:szCs w:val="24"/>
          </w:rPr>
          <w:t>2.6</w:t>
        </w:r>
        <w:r w:rsidR="00724588" w:rsidRPr="00724588">
          <w:rPr>
            <w:rStyle w:val="ae"/>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F56C88">
          <w:rPr>
            <w:noProof/>
            <w:webHidden/>
            <w:sz w:val="24"/>
            <w:szCs w:val="24"/>
          </w:rPr>
          <w:t>5</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e"/>
            <w:noProof/>
            <w:sz w:val="24"/>
            <w:szCs w:val="24"/>
          </w:rPr>
          <w:t>2.7</w:t>
        </w:r>
        <w:r w:rsidR="00724588" w:rsidRPr="00724588">
          <w:rPr>
            <w:rStyle w:val="ae"/>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F56C88">
          <w:rPr>
            <w:noProof/>
            <w:webHidden/>
            <w:sz w:val="24"/>
            <w:szCs w:val="24"/>
          </w:rPr>
          <w:t>7</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e"/>
            <w:noProof/>
            <w:sz w:val="24"/>
            <w:szCs w:val="24"/>
          </w:rPr>
          <w:t>2.8</w:t>
        </w:r>
        <w:r w:rsidR="00724588" w:rsidRPr="00724588">
          <w:rPr>
            <w:rStyle w:val="ae"/>
            <w:rFonts w:hint="eastAsia"/>
            <w:noProof/>
            <w:sz w:val="24"/>
            <w:szCs w:val="24"/>
          </w:rPr>
          <w:t>关于不允许</w:t>
        </w:r>
        <w:r w:rsidR="00724588" w:rsidRPr="00724588">
          <w:rPr>
            <w:rStyle w:val="ae"/>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F56C88">
          <w:rPr>
            <w:noProof/>
            <w:webHidden/>
            <w:sz w:val="24"/>
            <w:szCs w:val="24"/>
          </w:rPr>
          <w:t>7</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e"/>
            <w:noProof/>
            <w:sz w:val="24"/>
            <w:szCs w:val="24"/>
          </w:rPr>
          <w:t>2.9</w:t>
        </w:r>
        <w:r w:rsidR="00724588" w:rsidRPr="00724588">
          <w:rPr>
            <w:rStyle w:val="ae"/>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F56C88">
          <w:rPr>
            <w:noProof/>
            <w:webHidden/>
            <w:sz w:val="24"/>
            <w:szCs w:val="24"/>
          </w:rPr>
          <w:t>7</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e"/>
            <w:noProof/>
            <w:sz w:val="24"/>
            <w:szCs w:val="24"/>
          </w:rPr>
          <w:t>2.10</w:t>
        </w:r>
        <w:r w:rsidR="00724588" w:rsidRPr="00724588">
          <w:rPr>
            <w:rStyle w:val="ae"/>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F56C88">
          <w:rPr>
            <w:noProof/>
            <w:webHidden/>
            <w:sz w:val="24"/>
            <w:szCs w:val="24"/>
          </w:rPr>
          <w:t>8</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e"/>
            <w:noProof/>
            <w:sz w:val="24"/>
            <w:szCs w:val="24"/>
          </w:rPr>
          <w:t>2.11</w:t>
        </w:r>
        <w:r w:rsidR="00724588" w:rsidRPr="00724588">
          <w:rPr>
            <w:rStyle w:val="ae"/>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F56C88">
          <w:rPr>
            <w:noProof/>
            <w:webHidden/>
            <w:sz w:val="24"/>
            <w:szCs w:val="24"/>
          </w:rPr>
          <w:t>8</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e"/>
            <w:noProof/>
            <w:sz w:val="24"/>
            <w:szCs w:val="24"/>
          </w:rPr>
          <w:t>2.12</w:t>
        </w:r>
        <w:r w:rsidR="00724588" w:rsidRPr="00724588">
          <w:rPr>
            <w:rStyle w:val="ae"/>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F56C88">
          <w:rPr>
            <w:noProof/>
            <w:webHidden/>
            <w:sz w:val="24"/>
            <w:szCs w:val="24"/>
          </w:rPr>
          <w:t>8</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e"/>
            <w:noProof/>
            <w:sz w:val="24"/>
            <w:szCs w:val="24"/>
          </w:rPr>
          <w:t>2.13</w:t>
        </w:r>
        <w:r w:rsidR="00724588" w:rsidRPr="00724588">
          <w:rPr>
            <w:rStyle w:val="ae"/>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F56C88">
          <w:rPr>
            <w:noProof/>
            <w:webHidden/>
            <w:sz w:val="24"/>
            <w:szCs w:val="24"/>
          </w:rPr>
          <w:t>9</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e"/>
            <w:noProof/>
            <w:sz w:val="24"/>
            <w:szCs w:val="24"/>
          </w:rPr>
          <w:t>2.14</w:t>
        </w:r>
        <w:r w:rsidR="00724588" w:rsidRPr="00724588">
          <w:rPr>
            <w:rStyle w:val="ae"/>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F56C88">
          <w:rPr>
            <w:noProof/>
            <w:webHidden/>
            <w:sz w:val="24"/>
            <w:szCs w:val="24"/>
          </w:rPr>
          <w:t>9</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e"/>
            <w:noProof/>
            <w:sz w:val="24"/>
            <w:szCs w:val="24"/>
          </w:rPr>
          <w:t>2.15</w:t>
        </w:r>
        <w:r w:rsidR="00724588" w:rsidRPr="00724588">
          <w:rPr>
            <w:rStyle w:val="ae"/>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F56C88">
          <w:rPr>
            <w:noProof/>
            <w:webHidden/>
            <w:sz w:val="24"/>
            <w:szCs w:val="24"/>
          </w:rPr>
          <w:t>9</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e"/>
            <w:noProof/>
            <w:sz w:val="24"/>
            <w:szCs w:val="24"/>
          </w:rPr>
          <w:t>2.16</w:t>
        </w:r>
        <w:r w:rsidR="00724588" w:rsidRPr="00724588">
          <w:rPr>
            <w:rStyle w:val="ae"/>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F56C88">
          <w:rPr>
            <w:noProof/>
            <w:webHidden/>
            <w:sz w:val="24"/>
            <w:szCs w:val="24"/>
          </w:rPr>
          <w:t>9</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e"/>
            <w:noProof/>
            <w:sz w:val="24"/>
            <w:szCs w:val="24"/>
          </w:rPr>
          <w:t>2.17</w:t>
        </w:r>
        <w:r w:rsidR="00724588" w:rsidRPr="00724588">
          <w:rPr>
            <w:rStyle w:val="ae"/>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F56C88">
          <w:rPr>
            <w:noProof/>
            <w:webHidden/>
            <w:sz w:val="24"/>
            <w:szCs w:val="24"/>
          </w:rPr>
          <w:t>9</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e"/>
            <w:noProof/>
            <w:sz w:val="24"/>
            <w:szCs w:val="24"/>
          </w:rPr>
          <w:t>2.18</w:t>
        </w:r>
        <w:r w:rsidR="00724588" w:rsidRPr="00724588">
          <w:rPr>
            <w:rStyle w:val="ae"/>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F56C88">
          <w:rPr>
            <w:noProof/>
            <w:webHidden/>
            <w:sz w:val="24"/>
            <w:szCs w:val="24"/>
          </w:rPr>
          <w:t>10</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e"/>
            <w:noProof/>
            <w:sz w:val="24"/>
            <w:szCs w:val="24"/>
          </w:rPr>
          <w:t>2.19</w:t>
        </w:r>
        <w:r w:rsidR="00724588" w:rsidRPr="00724588">
          <w:rPr>
            <w:rStyle w:val="ae"/>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F56C88">
          <w:rPr>
            <w:noProof/>
            <w:webHidden/>
            <w:sz w:val="24"/>
            <w:szCs w:val="24"/>
          </w:rPr>
          <w:t>10</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e"/>
            <w:noProof/>
            <w:sz w:val="24"/>
            <w:szCs w:val="24"/>
          </w:rPr>
          <w:t xml:space="preserve">2.20  </w:t>
        </w:r>
        <w:r w:rsidR="00724588" w:rsidRPr="00724588">
          <w:rPr>
            <w:rStyle w:val="ae"/>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F56C88">
          <w:rPr>
            <w:noProof/>
            <w:webHidden/>
            <w:sz w:val="24"/>
            <w:szCs w:val="24"/>
          </w:rPr>
          <w:t>10</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e"/>
            <w:noProof/>
            <w:sz w:val="24"/>
            <w:szCs w:val="24"/>
          </w:rPr>
          <w:t>2.21</w:t>
        </w:r>
        <w:r w:rsidR="00724588" w:rsidRPr="00724588">
          <w:rPr>
            <w:rStyle w:val="ae"/>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F56C88">
          <w:rPr>
            <w:noProof/>
            <w:webHidden/>
            <w:sz w:val="24"/>
            <w:szCs w:val="24"/>
          </w:rPr>
          <w:t>10</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e"/>
            <w:noProof/>
            <w:sz w:val="24"/>
            <w:szCs w:val="24"/>
          </w:rPr>
          <w:t>2.22</w:t>
        </w:r>
        <w:r w:rsidR="00724588" w:rsidRPr="00724588">
          <w:rPr>
            <w:rStyle w:val="ae"/>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F56C88">
          <w:rPr>
            <w:noProof/>
            <w:webHidden/>
            <w:sz w:val="24"/>
            <w:szCs w:val="24"/>
          </w:rPr>
          <w:t>11</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e"/>
            <w:noProof/>
            <w:sz w:val="24"/>
            <w:szCs w:val="24"/>
          </w:rPr>
          <w:t>2.23</w:t>
        </w:r>
        <w:r w:rsidR="00724588" w:rsidRPr="00724588">
          <w:rPr>
            <w:rStyle w:val="ae"/>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F56C88">
          <w:rPr>
            <w:noProof/>
            <w:webHidden/>
            <w:sz w:val="24"/>
            <w:szCs w:val="24"/>
          </w:rPr>
          <w:t>11</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e"/>
            <w:noProof/>
            <w:sz w:val="24"/>
            <w:szCs w:val="24"/>
          </w:rPr>
          <w:t>2.24</w:t>
        </w:r>
        <w:r w:rsidR="00724588" w:rsidRPr="00724588">
          <w:rPr>
            <w:rStyle w:val="ae"/>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F56C88">
          <w:rPr>
            <w:noProof/>
            <w:webHidden/>
            <w:sz w:val="24"/>
            <w:szCs w:val="24"/>
          </w:rPr>
          <w:t>11</w:t>
        </w:r>
        <w:r w:rsidRPr="00724588">
          <w:rPr>
            <w:noProof/>
            <w:webHidden/>
            <w:sz w:val="24"/>
            <w:szCs w:val="24"/>
          </w:rPr>
          <w:fldChar w:fldCharType="end"/>
        </w:r>
      </w:hyperlink>
    </w:p>
    <w:p w:rsidR="00724588" w:rsidRPr="00724588" w:rsidRDefault="00F55039">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e"/>
            <w:rFonts w:hint="eastAsia"/>
            <w:noProof/>
            <w:sz w:val="24"/>
            <w:szCs w:val="24"/>
          </w:rPr>
          <w:t>第三部分</w:t>
        </w:r>
        <w:r w:rsidR="00724588" w:rsidRPr="00724588">
          <w:rPr>
            <w:rStyle w:val="ae"/>
            <w:noProof/>
            <w:sz w:val="24"/>
            <w:szCs w:val="24"/>
          </w:rPr>
          <w:t xml:space="preserve"> </w:t>
        </w:r>
        <w:r w:rsidR="00724588" w:rsidRPr="00724588">
          <w:rPr>
            <w:rStyle w:val="ae"/>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F56C88">
          <w:rPr>
            <w:noProof/>
            <w:webHidden/>
            <w:sz w:val="24"/>
            <w:szCs w:val="24"/>
          </w:rPr>
          <w:t>12</w:t>
        </w:r>
        <w:r w:rsidRPr="00724588">
          <w:rPr>
            <w:noProof/>
            <w:webHidden/>
            <w:sz w:val="24"/>
            <w:szCs w:val="24"/>
          </w:rPr>
          <w:fldChar w:fldCharType="end"/>
        </w:r>
      </w:hyperlink>
    </w:p>
    <w:p w:rsidR="00724588" w:rsidRPr="00724588" w:rsidRDefault="00F55039">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e"/>
            <w:rFonts w:hint="eastAsia"/>
            <w:noProof/>
            <w:sz w:val="24"/>
            <w:szCs w:val="24"/>
          </w:rPr>
          <w:t>第四部分</w:t>
        </w:r>
        <w:r w:rsidR="00724588" w:rsidRPr="00724588">
          <w:rPr>
            <w:rStyle w:val="ae"/>
            <w:noProof/>
            <w:sz w:val="24"/>
            <w:szCs w:val="24"/>
          </w:rPr>
          <w:t xml:space="preserve"> </w:t>
        </w:r>
        <w:r w:rsidR="00724588" w:rsidRPr="00724588">
          <w:rPr>
            <w:rStyle w:val="ae"/>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F56C88">
          <w:rPr>
            <w:noProof/>
            <w:webHidden/>
            <w:sz w:val="24"/>
            <w:szCs w:val="24"/>
          </w:rPr>
          <w:t>15</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e"/>
            <w:noProof/>
            <w:sz w:val="24"/>
            <w:szCs w:val="24"/>
            <w:lang w:val="en-GB"/>
          </w:rPr>
          <w:t>4.1</w:t>
        </w:r>
        <w:r w:rsidR="00724588" w:rsidRPr="00724588">
          <w:rPr>
            <w:rStyle w:val="ae"/>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F56C88">
          <w:rPr>
            <w:noProof/>
            <w:webHidden/>
            <w:sz w:val="24"/>
            <w:szCs w:val="24"/>
          </w:rPr>
          <w:t>15</w:t>
        </w:r>
        <w:r w:rsidRPr="00724588">
          <w:rPr>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e"/>
            <w:i w:val="0"/>
            <w:noProof/>
            <w:sz w:val="24"/>
            <w:szCs w:val="24"/>
            <w:lang w:val="en-GB"/>
          </w:rPr>
          <w:t>4.1.1</w:t>
        </w:r>
        <w:r w:rsidR="00724588" w:rsidRPr="00724588">
          <w:rPr>
            <w:rStyle w:val="ae"/>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15</w:t>
        </w:r>
        <w:r w:rsidRPr="00724588">
          <w:rPr>
            <w:i w:val="0"/>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e"/>
            <w:i w:val="0"/>
            <w:noProof/>
            <w:sz w:val="24"/>
            <w:szCs w:val="24"/>
          </w:rPr>
          <w:t>4.1.2</w:t>
        </w:r>
        <w:r w:rsidR="00724588" w:rsidRPr="00724588">
          <w:rPr>
            <w:rStyle w:val="ae"/>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15</w:t>
        </w:r>
        <w:r w:rsidRPr="00724588">
          <w:rPr>
            <w:i w:val="0"/>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e"/>
            <w:noProof/>
            <w:sz w:val="24"/>
            <w:szCs w:val="24"/>
          </w:rPr>
          <w:t>4.2</w:t>
        </w:r>
        <w:r w:rsidR="00724588" w:rsidRPr="00724588">
          <w:rPr>
            <w:rStyle w:val="ae"/>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F56C88">
          <w:rPr>
            <w:noProof/>
            <w:webHidden/>
            <w:sz w:val="24"/>
            <w:szCs w:val="24"/>
          </w:rPr>
          <w:t>15</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e"/>
            <w:noProof/>
            <w:sz w:val="24"/>
            <w:szCs w:val="24"/>
          </w:rPr>
          <w:t>4.3</w:t>
        </w:r>
        <w:r w:rsidR="00724588" w:rsidRPr="00724588">
          <w:rPr>
            <w:rStyle w:val="ae"/>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F56C88">
          <w:rPr>
            <w:noProof/>
            <w:webHidden/>
            <w:sz w:val="24"/>
            <w:szCs w:val="24"/>
          </w:rPr>
          <w:t>16</w:t>
        </w:r>
        <w:r w:rsidRPr="00724588">
          <w:rPr>
            <w:noProof/>
            <w:webHidden/>
            <w:sz w:val="24"/>
            <w:szCs w:val="24"/>
          </w:rPr>
          <w:fldChar w:fldCharType="end"/>
        </w:r>
      </w:hyperlink>
    </w:p>
    <w:p w:rsidR="00724588" w:rsidRPr="00724588" w:rsidRDefault="00F55039">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e"/>
            <w:rFonts w:hint="eastAsia"/>
            <w:noProof/>
            <w:sz w:val="24"/>
            <w:szCs w:val="24"/>
          </w:rPr>
          <w:t>第五部分</w:t>
        </w:r>
        <w:r w:rsidR="00724588" w:rsidRPr="00724588">
          <w:rPr>
            <w:rStyle w:val="ae"/>
            <w:noProof/>
            <w:sz w:val="24"/>
            <w:szCs w:val="24"/>
          </w:rPr>
          <w:t xml:space="preserve"> </w:t>
        </w:r>
        <w:r w:rsidR="00724588" w:rsidRPr="00724588">
          <w:rPr>
            <w:rStyle w:val="ae"/>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F56C88">
          <w:rPr>
            <w:noProof/>
            <w:webHidden/>
            <w:sz w:val="24"/>
            <w:szCs w:val="24"/>
          </w:rPr>
          <w:t>16</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e"/>
            <w:noProof/>
            <w:sz w:val="24"/>
            <w:szCs w:val="24"/>
          </w:rPr>
          <w:t>5.1</w:t>
        </w:r>
        <w:r w:rsidR="00724588" w:rsidRPr="00724588">
          <w:rPr>
            <w:rStyle w:val="ae"/>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F56C88">
          <w:rPr>
            <w:noProof/>
            <w:webHidden/>
            <w:sz w:val="24"/>
            <w:szCs w:val="24"/>
          </w:rPr>
          <w:t>18</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e"/>
            <w:noProof/>
            <w:sz w:val="24"/>
            <w:szCs w:val="24"/>
          </w:rPr>
          <w:t>5.2</w:t>
        </w:r>
        <w:r w:rsidR="00724588" w:rsidRPr="00724588">
          <w:rPr>
            <w:rStyle w:val="ae"/>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F56C88">
          <w:rPr>
            <w:noProof/>
            <w:webHidden/>
            <w:sz w:val="24"/>
            <w:szCs w:val="24"/>
          </w:rPr>
          <w:t>18</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e"/>
            <w:noProof/>
            <w:sz w:val="24"/>
            <w:szCs w:val="24"/>
          </w:rPr>
          <w:t>5.3</w:t>
        </w:r>
        <w:r w:rsidR="00724588" w:rsidRPr="00724588">
          <w:rPr>
            <w:rStyle w:val="ae"/>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F56C88">
          <w:rPr>
            <w:noProof/>
            <w:webHidden/>
            <w:sz w:val="24"/>
            <w:szCs w:val="24"/>
          </w:rPr>
          <w:t>18</w:t>
        </w:r>
        <w:r w:rsidRPr="00724588">
          <w:rPr>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e"/>
            <w:i w:val="0"/>
            <w:noProof/>
            <w:sz w:val="24"/>
            <w:szCs w:val="24"/>
          </w:rPr>
          <w:t>5.3.1</w:t>
        </w:r>
        <w:r w:rsidR="00724588" w:rsidRPr="00724588">
          <w:rPr>
            <w:rStyle w:val="ae"/>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18</w:t>
        </w:r>
        <w:r w:rsidRPr="00724588">
          <w:rPr>
            <w:i w:val="0"/>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e"/>
            <w:i w:val="0"/>
            <w:noProof/>
            <w:sz w:val="24"/>
            <w:szCs w:val="24"/>
          </w:rPr>
          <w:t xml:space="preserve">5.3.2 </w:t>
        </w:r>
        <w:r w:rsidR="00724588" w:rsidRPr="00724588">
          <w:rPr>
            <w:rStyle w:val="ae"/>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18</w:t>
        </w:r>
        <w:r w:rsidRPr="00724588">
          <w:rPr>
            <w:i w:val="0"/>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e"/>
            <w:i w:val="0"/>
            <w:noProof/>
            <w:sz w:val="24"/>
            <w:szCs w:val="24"/>
          </w:rPr>
          <w:t xml:space="preserve">5.3.3 </w:t>
        </w:r>
        <w:r w:rsidR="00724588" w:rsidRPr="00724588">
          <w:rPr>
            <w:rStyle w:val="ae"/>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19</w:t>
        </w:r>
        <w:r w:rsidRPr="00724588">
          <w:rPr>
            <w:i w:val="0"/>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e"/>
            <w:noProof/>
            <w:sz w:val="24"/>
            <w:szCs w:val="24"/>
          </w:rPr>
          <w:t>5.4</w:t>
        </w:r>
        <w:r w:rsidR="00724588" w:rsidRPr="00724588">
          <w:rPr>
            <w:rStyle w:val="ae"/>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F56C88">
          <w:rPr>
            <w:noProof/>
            <w:webHidden/>
            <w:sz w:val="24"/>
            <w:szCs w:val="24"/>
          </w:rPr>
          <w:t>19</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e"/>
            <w:noProof/>
            <w:sz w:val="24"/>
            <w:szCs w:val="24"/>
          </w:rPr>
          <w:t>5.5</w:t>
        </w:r>
        <w:r w:rsidR="00724588" w:rsidRPr="00724588">
          <w:rPr>
            <w:rStyle w:val="ae"/>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F56C88">
          <w:rPr>
            <w:noProof/>
            <w:webHidden/>
            <w:sz w:val="24"/>
            <w:szCs w:val="24"/>
          </w:rPr>
          <w:t>20</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e"/>
            <w:noProof/>
            <w:sz w:val="24"/>
            <w:szCs w:val="24"/>
          </w:rPr>
          <w:t>5.6</w:t>
        </w:r>
        <w:r w:rsidR="00724588" w:rsidRPr="00724588">
          <w:rPr>
            <w:rStyle w:val="ae"/>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F56C88">
          <w:rPr>
            <w:noProof/>
            <w:webHidden/>
            <w:sz w:val="24"/>
            <w:szCs w:val="24"/>
          </w:rPr>
          <w:t>20</w:t>
        </w:r>
        <w:r w:rsidRPr="00724588">
          <w:rPr>
            <w:noProof/>
            <w:webHidden/>
            <w:sz w:val="24"/>
            <w:szCs w:val="24"/>
          </w:rPr>
          <w:fldChar w:fldCharType="end"/>
        </w:r>
      </w:hyperlink>
    </w:p>
    <w:p w:rsidR="00724588" w:rsidRPr="00724588" w:rsidRDefault="00F55039">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e"/>
            <w:rFonts w:hint="eastAsia"/>
            <w:noProof/>
            <w:sz w:val="24"/>
            <w:szCs w:val="24"/>
          </w:rPr>
          <w:t>第六部分</w:t>
        </w:r>
        <w:r w:rsidR="00724588" w:rsidRPr="00724588">
          <w:rPr>
            <w:rStyle w:val="ae"/>
            <w:noProof/>
            <w:sz w:val="24"/>
            <w:szCs w:val="24"/>
          </w:rPr>
          <w:t xml:space="preserve"> </w:t>
        </w:r>
        <w:r w:rsidR="00724588" w:rsidRPr="00724588">
          <w:rPr>
            <w:rStyle w:val="ae"/>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F56C88">
          <w:rPr>
            <w:noProof/>
            <w:webHidden/>
            <w:sz w:val="24"/>
            <w:szCs w:val="24"/>
          </w:rPr>
          <w:t>22</w:t>
        </w:r>
        <w:r w:rsidRPr="00724588">
          <w:rPr>
            <w:noProof/>
            <w:webHidden/>
            <w:sz w:val="24"/>
            <w:szCs w:val="24"/>
          </w:rPr>
          <w:fldChar w:fldCharType="end"/>
        </w:r>
      </w:hyperlink>
    </w:p>
    <w:p w:rsidR="00724588" w:rsidRPr="00724588" w:rsidRDefault="00F55039">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e"/>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F56C88">
          <w:rPr>
            <w:noProof/>
            <w:webHidden/>
            <w:sz w:val="24"/>
            <w:szCs w:val="24"/>
          </w:rPr>
          <w:t>24</w:t>
        </w:r>
        <w:r w:rsidRPr="00724588">
          <w:rPr>
            <w:noProof/>
            <w:webHidden/>
            <w:sz w:val="24"/>
            <w:szCs w:val="24"/>
          </w:rPr>
          <w:fldChar w:fldCharType="end"/>
        </w:r>
      </w:hyperlink>
    </w:p>
    <w:p w:rsidR="00724588" w:rsidRPr="00724588" w:rsidRDefault="00F55039">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e"/>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F56C88">
          <w:rPr>
            <w:noProof/>
            <w:webHidden/>
            <w:sz w:val="24"/>
            <w:szCs w:val="24"/>
          </w:rPr>
          <w:t>25</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e"/>
            <w:rFonts w:hint="eastAsia"/>
            <w:noProof/>
            <w:sz w:val="24"/>
            <w:szCs w:val="24"/>
          </w:rPr>
          <w:t>格式</w:t>
        </w:r>
        <w:r w:rsidR="00724588" w:rsidRPr="00724588">
          <w:rPr>
            <w:rStyle w:val="ae"/>
            <w:noProof/>
            <w:sz w:val="24"/>
            <w:szCs w:val="24"/>
          </w:rPr>
          <w:t>1</w:t>
        </w:r>
        <w:r w:rsidR="00724588" w:rsidRPr="00724588">
          <w:rPr>
            <w:rStyle w:val="ae"/>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F56C88">
          <w:rPr>
            <w:noProof/>
            <w:webHidden/>
            <w:sz w:val="24"/>
            <w:szCs w:val="24"/>
          </w:rPr>
          <w:t>25</w:t>
        </w:r>
        <w:r w:rsidRPr="00724588">
          <w:rPr>
            <w:noProof/>
            <w:webHidden/>
            <w:sz w:val="24"/>
            <w:szCs w:val="24"/>
          </w:rPr>
          <w:fldChar w:fldCharType="end"/>
        </w:r>
      </w:hyperlink>
    </w:p>
    <w:p w:rsidR="00724588" w:rsidRPr="00724588" w:rsidRDefault="00F55039">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e"/>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F56C88">
          <w:rPr>
            <w:noProof/>
            <w:webHidden/>
            <w:sz w:val="24"/>
            <w:szCs w:val="24"/>
          </w:rPr>
          <w:t>26</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e"/>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F56C88">
          <w:rPr>
            <w:noProof/>
            <w:webHidden/>
            <w:sz w:val="24"/>
            <w:szCs w:val="24"/>
          </w:rPr>
          <w:t>26</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e"/>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F56C88">
          <w:rPr>
            <w:noProof/>
            <w:webHidden/>
            <w:sz w:val="24"/>
            <w:szCs w:val="24"/>
          </w:rPr>
          <w:t>28</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e"/>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F56C88">
          <w:rPr>
            <w:noProof/>
            <w:webHidden/>
            <w:sz w:val="24"/>
            <w:szCs w:val="24"/>
          </w:rPr>
          <w:t>29</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e"/>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F56C88">
          <w:rPr>
            <w:noProof/>
            <w:webHidden/>
            <w:sz w:val="24"/>
            <w:szCs w:val="24"/>
          </w:rPr>
          <w:t>30</w:t>
        </w:r>
        <w:r w:rsidRPr="00724588">
          <w:rPr>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e"/>
            <w:i w:val="0"/>
            <w:noProof/>
            <w:sz w:val="24"/>
            <w:szCs w:val="24"/>
          </w:rPr>
          <w:t>4.1</w:t>
        </w:r>
        <w:r w:rsidR="00724588" w:rsidRPr="00724588">
          <w:rPr>
            <w:rStyle w:val="ae"/>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30</w:t>
        </w:r>
        <w:r w:rsidRPr="00724588">
          <w:rPr>
            <w:i w:val="0"/>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e"/>
            <w:i w:val="0"/>
            <w:noProof/>
            <w:sz w:val="24"/>
            <w:szCs w:val="24"/>
          </w:rPr>
          <w:t>4.2</w:t>
        </w:r>
        <w:r w:rsidR="00724588" w:rsidRPr="00724588">
          <w:rPr>
            <w:rStyle w:val="ae"/>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30</w:t>
        </w:r>
        <w:r w:rsidRPr="00724588">
          <w:rPr>
            <w:i w:val="0"/>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e"/>
            <w:i w:val="0"/>
            <w:noProof/>
            <w:sz w:val="24"/>
            <w:szCs w:val="24"/>
          </w:rPr>
          <w:t>4.3</w:t>
        </w:r>
        <w:r w:rsidR="00724588" w:rsidRPr="00724588">
          <w:rPr>
            <w:rStyle w:val="ae"/>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30</w:t>
        </w:r>
        <w:r w:rsidRPr="00724588">
          <w:rPr>
            <w:i w:val="0"/>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e"/>
            <w:i w:val="0"/>
            <w:noProof/>
            <w:sz w:val="24"/>
            <w:szCs w:val="24"/>
          </w:rPr>
          <w:t>4.4</w:t>
        </w:r>
        <w:r w:rsidR="00724588" w:rsidRPr="00724588">
          <w:rPr>
            <w:rStyle w:val="ae"/>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30</w:t>
        </w:r>
        <w:r w:rsidRPr="00724588">
          <w:rPr>
            <w:i w:val="0"/>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e"/>
            <w:i w:val="0"/>
            <w:noProof/>
            <w:sz w:val="24"/>
            <w:szCs w:val="24"/>
          </w:rPr>
          <w:t>4.5</w:t>
        </w:r>
        <w:r w:rsidR="00724588" w:rsidRPr="00724588">
          <w:rPr>
            <w:rStyle w:val="ae"/>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30</w:t>
        </w:r>
        <w:r w:rsidRPr="00724588">
          <w:rPr>
            <w:i w:val="0"/>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e"/>
            <w:i w:val="0"/>
            <w:noProof/>
            <w:sz w:val="24"/>
            <w:szCs w:val="24"/>
          </w:rPr>
          <w:t>4.6  2014</w:t>
        </w:r>
        <w:r w:rsidR="00724588" w:rsidRPr="00724588">
          <w:rPr>
            <w:rStyle w:val="ae"/>
            <w:rFonts w:hint="eastAsia"/>
            <w:i w:val="0"/>
            <w:noProof/>
            <w:sz w:val="24"/>
            <w:szCs w:val="24"/>
          </w:rPr>
          <w:t>年和</w:t>
        </w:r>
        <w:r w:rsidR="00724588" w:rsidRPr="00724588">
          <w:rPr>
            <w:rStyle w:val="ae"/>
            <w:i w:val="0"/>
            <w:noProof/>
            <w:sz w:val="24"/>
            <w:szCs w:val="24"/>
          </w:rPr>
          <w:t>2015</w:t>
        </w:r>
        <w:r w:rsidR="00724588" w:rsidRPr="00724588">
          <w:rPr>
            <w:rStyle w:val="ae"/>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30</w:t>
        </w:r>
        <w:r w:rsidRPr="00724588">
          <w:rPr>
            <w:i w:val="0"/>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e"/>
            <w:i w:val="0"/>
            <w:noProof/>
            <w:sz w:val="24"/>
            <w:szCs w:val="24"/>
          </w:rPr>
          <w:t>4.7</w:t>
        </w:r>
        <w:r w:rsidR="00724588" w:rsidRPr="00724588">
          <w:rPr>
            <w:rStyle w:val="ae"/>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31</w:t>
        </w:r>
        <w:r w:rsidRPr="00724588">
          <w:rPr>
            <w:i w:val="0"/>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e"/>
            <w:i w:val="0"/>
            <w:noProof/>
            <w:sz w:val="24"/>
            <w:szCs w:val="24"/>
          </w:rPr>
          <w:t>4.8</w:t>
        </w:r>
        <w:r w:rsidR="00724588" w:rsidRPr="00724588">
          <w:rPr>
            <w:rStyle w:val="ae"/>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32</w:t>
        </w:r>
        <w:r w:rsidRPr="00724588">
          <w:rPr>
            <w:i w:val="0"/>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e"/>
            <w:i w:val="0"/>
            <w:noProof/>
            <w:sz w:val="24"/>
            <w:szCs w:val="24"/>
          </w:rPr>
          <w:t>4.9</w:t>
        </w:r>
        <w:r w:rsidR="00724588" w:rsidRPr="00724588">
          <w:rPr>
            <w:rStyle w:val="ae"/>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33</w:t>
        </w:r>
        <w:r w:rsidRPr="00724588">
          <w:rPr>
            <w:i w:val="0"/>
            <w:noProof/>
            <w:webHidden/>
            <w:sz w:val="24"/>
            <w:szCs w:val="24"/>
          </w:rPr>
          <w:fldChar w:fldCharType="end"/>
        </w:r>
      </w:hyperlink>
    </w:p>
    <w:p w:rsidR="00724588" w:rsidRPr="00724588" w:rsidRDefault="00F55039">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e"/>
            <w:i w:val="0"/>
            <w:noProof/>
            <w:sz w:val="24"/>
            <w:szCs w:val="24"/>
          </w:rPr>
          <w:t>4.10</w:t>
        </w:r>
        <w:r w:rsidR="00724588" w:rsidRPr="00724588">
          <w:rPr>
            <w:rStyle w:val="ae"/>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F56C88">
          <w:rPr>
            <w:i w:val="0"/>
            <w:noProof/>
            <w:webHidden/>
            <w:sz w:val="24"/>
            <w:szCs w:val="24"/>
          </w:rPr>
          <w:t>35</w:t>
        </w:r>
        <w:r w:rsidRPr="00724588">
          <w:rPr>
            <w:i w:val="0"/>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e"/>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F56C88">
          <w:rPr>
            <w:noProof/>
            <w:webHidden/>
            <w:sz w:val="24"/>
            <w:szCs w:val="24"/>
          </w:rPr>
          <w:t>35</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e"/>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F56C88">
          <w:rPr>
            <w:noProof/>
            <w:webHidden/>
            <w:sz w:val="24"/>
            <w:szCs w:val="24"/>
          </w:rPr>
          <w:t>36</w:t>
        </w:r>
        <w:r w:rsidRPr="00724588">
          <w:rPr>
            <w:noProof/>
            <w:webHidden/>
            <w:sz w:val="24"/>
            <w:szCs w:val="24"/>
          </w:rPr>
          <w:fldChar w:fldCharType="end"/>
        </w:r>
      </w:hyperlink>
    </w:p>
    <w:p w:rsidR="00724588" w:rsidRPr="00724588" w:rsidRDefault="00F55039">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e"/>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F56C88">
          <w:rPr>
            <w:noProof/>
            <w:webHidden/>
            <w:sz w:val="24"/>
            <w:szCs w:val="24"/>
          </w:rPr>
          <w:t>38</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e"/>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F56C88">
          <w:rPr>
            <w:noProof/>
            <w:webHidden/>
            <w:sz w:val="24"/>
            <w:szCs w:val="24"/>
          </w:rPr>
          <w:t>38</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e"/>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F56C88">
          <w:rPr>
            <w:noProof/>
            <w:webHidden/>
            <w:sz w:val="24"/>
            <w:szCs w:val="24"/>
          </w:rPr>
          <w:t>39</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e"/>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F56C88">
          <w:rPr>
            <w:noProof/>
            <w:webHidden/>
            <w:sz w:val="24"/>
            <w:szCs w:val="24"/>
          </w:rPr>
          <w:t>39</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e"/>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F56C88">
          <w:rPr>
            <w:noProof/>
            <w:webHidden/>
            <w:sz w:val="24"/>
            <w:szCs w:val="24"/>
          </w:rPr>
          <w:t>40</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e"/>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F56C88">
          <w:rPr>
            <w:noProof/>
            <w:webHidden/>
            <w:sz w:val="24"/>
            <w:szCs w:val="24"/>
          </w:rPr>
          <w:t>40</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e"/>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F56C88">
          <w:rPr>
            <w:noProof/>
            <w:webHidden/>
            <w:sz w:val="24"/>
            <w:szCs w:val="24"/>
          </w:rPr>
          <w:t>41</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e"/>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F56C88">
          <w:rPr>
            <w:noProof/>
            <w:webHidden/>
            <w:sz w:val="24"/>
            <w:szCs w:val="24"/>
          </w:rPr>
          <w:t>42</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e"/>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F56C88">
          <w:rPr>
            <w:noProof/>
            <w:webHidden/>
            <w:sz w:val="24"/>
            <w:szCs w:val="24"/>
          </w:rPr>
          <w:t>43</w:t>
        </w:r>
        <w:r w:rsidRPr="00724588">
          <w:rPr>
            <w:noProof/>
            <w:webHidden/>
            <w:sz w:val="24"/>
            <w:szCs w:val="24"/>
          </w:rPr>
          <w:fldChar w:fldCharType="end"/>
        </w:r>
      </w:hyperlink>
    </w:p>
    <w:p w:rsidR="00724588" w:rsidRPr="00724588" w:rsidRDefault="00F55039">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e"/>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F56C88">
          <w:rPr>
            <w:noProof/>
            <w:webHidden/>
            <w:sz w:val="24"/>
            <w:szCs w:val="24"/>
          </w:rPr>
          <w:t>44</w:t>
        </w:r>
        <w:r w:rsidRPr="00724588">
          <w:rPr>
            <w:noProof/>
            <w:webHidden/>
            <w:sz w:val="24"/>
            <w:szCs w:val="24"/>
          </w:rPr>
          <w:fldChar w:fldCharType="end"/>
        </w:r>
      </w:hyperlink>
    </w:p>
    <w:p w:rsidR="00724588" w:rsidRDefault="00F55039">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e"/>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F56C88">
          <w:rPr>
            <w:noProof/>
            <w:webHidden/>
            <w:sz w:val="24"/>
            <w:szCs w:val="24"/>
          </w:rPr>
          <w:t>45</w:t>
        </w:r>
        <w:r w:rsidRPr="00724588">
          <w:rPr>
            <w:noProof/>
            <w:webHidden/>
            <w:sz w:val="24"/>
            <w:szCs w:val="24"/>
          </w:rPr>
          <w:fldChar w:fldCharType="end"/>
        </w:r>
      </w:hyperlink>
    </w:p>
    <w:p w:rsidR="004E6772" w:rsidRPr="004E6772" w:rsidRDefault="00F5503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EA0308" w:rsidRPr="00EA0308">
        <w:rPr>
          <w:rFonts w:hint="eastAsia"/>
          <w:sz w:val="24"/>
        </w:rPr>
        <w:t>三综合防爆试验箱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10</w:t>
      </w:r>
      <w:r w:rsidRPr="00AD18D2">
        <w:rPr>
          <w:rFonts w:asciiTheme="minorEastAsia" w:eastAsiaTheme="minorEastAsia" w:hAnsiTheme="minorEastAsia" w:hint="eastAsia"/>
          <w:sz w:val="24"/>
        </w:rPr>
        <w:t>月</w:t>
      </w:r>
      <w:r w:rsidR="001B7D20">
        <w:rPr>
          <w:rFonts w:asciiTheme="minorEastAsia" w:eastAsiaTheme="minorEastAsia" w:hAnsiTheme="minorEastAsia" w:hint="eastAsia"/>
          <w:sz w:val="24"/>
        </w:rPr>
        <w:t>21</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061E25">
        <w:rPr>
          <w:rFonts w:asciiTheme="minorEastAsia" w:eastAsiaTheme="minorEastAsia" w:hAnsiTheme="minorEastAsia" w:hint="eastAsia"/>
          <w:bCs/>
          <w:sz w:val="24"/>
        </w:rPr>
        <w:t>10</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061E25">
        <w:rPr>
          <w:rFonts w:asciiTheme="minorEastAsia" w:eastAsiaTheme="minorEastAsia" w:hAnsiTheme="minorEastAsia" w:hint="eastAsia"/>
          <w:bCs/>
          <w:sz w:val="24"/>
        </w:rPr>
        <w:t>9</w:t>
      </w:r>
      <w:r w:rsidR="00EA0308">
        <w:rPr>
          <w:rFonts w:asciiTheme="minorEastAsia" w:eastAsiaTheme="minorEastAsia" w:hAnsiTheme="minorEastAsia" w:hint="eastAsia"/>
          <w:bCs/>
          <w:sz w:val="24"/>
        </w:rPr>
        <w:t>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EA0308" w:rsidRPr="00EA0308">
        <w:rPr>
          <w:rFonts w:hint="eastAsia"/>
          <w:sz w:val="24"/>
        </w:rPr>
        <w:t>三综合防爆试验箱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w:t>
            </w:r>
            <w:r w:rsidR="00CB4F0D">
              <w:rPr>
                <w:rFonts w:asciiTheme="minorEastAsia" w:eastAsiaTheme="minorEastAsia" w:hAnsiTheme="minorEastAsia" w:cs="宋体" w:hint="eastAsia"/>
                <w:kern w:val="0"/>
                <w:szCs w:val="21"/>
              </w:rPr>
              <w:t>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935EC8">
        <w:trPr>
          <w:trHeight w:val="629"/>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EA0308" w:rsidRDefault="00EA0308" w:rsidP="00825A7A">
            <w:pPr>
              <w:widowControl/>
              <w:jc w:val="center"/>
              <w:rPr>
                <w:rFonts w:asciiTheme="minorEastAsia" w:eastAsiaTheme="minorEastAsia" w:hAnsiTheme="minorEastAsia" w:cs="宋体"/>
                <w:kern w:val="0"/>
                <w:szCs w:val="21"/>
              </w:rPr>
            </w:pPr>
            <w:r w:rsidRPr="00EA0308">
              <w:rPr>
                <w:rFonts w:hint="eastAsia"/>
                <w:szCs w:val="21"/>
              </w:rPr>
              <w:t>三综合防爆试验箱</w:t>
            </w:r>
          </w:p>
        </w:tc>
        <w:tc>
          <w:tcPr>
            <w:tcW w:w="1843" w:type="dxa"/>
            <w:shd w:val="clear" w:color="000000" w:fill="auto"/>
            <w:noWrap/>
            <w:vAlign w:val="center"/>
            <w:hideMark/>
          </w:tcPr>
          <w:p w:rsidR="00EA5F0B" w:rsidRPr="00825A7A" w:rsidRDefault="00EA0308" w:rsidP="00825A7A">
            <w:pPr>
              <w:widowControl/>
              <w:jc w:val="center"/>
              <w:rPr>
                <w:rFonts w:asciiTheme="minorEastAsia" w:eastAsiaTheme="minorEastAsia" w:hAnsiTheme="minorEastAsia" w:cs="宋体"/>
                <w:kern w:val="0"/>
                <w:szCs w:val="21"/>
              </w:rPr>
            </w:pPr>
            <w:r w:rsidRPr="00EA0308">
              <w:rPr>
                <w:rFonts w:ascii="宋体" w:hAnsi="宋体" w:hint="eastAsia"/>
                <w:szCs w:val="21"/>
              </w:rPr>
              <w:t>13.5立方</w:t>
            </w:r>
          </w:p>
        </w:tc>
        <w:tc>
          <w:tcPr>
            <w:tcW w:w="2410" w:type="dxa"/>
            <w:shd w:val="clear" w:color="000000" w:fill="auto"/>
            <w:vAlign w:val="center"/>
            <w:hideMark/>
          </w:tcPr>
          <w:p w:rsidR="00EA5F0B" w:rsidRPr="00825A7A" w:rsidRDefault="008041E5" w:rsidP="00825A7A">
            <w:pPr>
              <w:jc w:val="center"/>
              <w:rPr>
                <w:szCs w:val="21"/>
              </w:rPr>
            </w:pPr>
            <w:r>
              <w:rPr>
                <w:rFonts w:hint="eastAsia"/>
                <w:szCs w:val="21"/>
              </w:rPr>
              <w:t>1</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11</w:t>
      </w:r>
      <w:r w:rsidR="00AD18D2" w:rsidRPr="00AD18D2">
        <w:rPr>
          <w:rFonts w:asciiTheme="minorEastAsia" w:eastAsiaTheme="minorEastAsia" w:hAnsiTheme="minorEastAsia" w:hint="eastAsia"/>
          <w:sz w:val="24"/>
        </w:rPr>
        <w:t>月</w:t>
      </w:r>
      <w:r w:rsidR="001B7D20">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11</w:t>
      </w:r>
      <w:r w:rsidR="00AD18D2" w:rsidRPr="00AD18D2">
        <w:rPr>
          <w:rFonts w:asciiTheme="minorEastAsia" w:eastAsiaTheme="minorEastAsia" w:hAnsiTheme="minorEastAsia" w:hint="eastAsia"/>
          <w:sz w:val="24"/>
        </w:rPr>
        <w:t>月</w:t>
      </w:r>
      <w:r w:rsidR="001B7D20">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061E25">
        <w:rPr>
          <w:rFonts w:asciiTheme="minorEastAsia" w:eastAsiaTheme="minorEastAsia" w:hAnsiTheme="minorEastAsia" w:hint="eastAsia"/>
          <w:sz w:val="24"/>
          <w:shd w:val="clear" w:color="auto" w:fill="FFFF00"/>
        </w:rPr>
        <w:t>10</w:t>
      </w:r>
      <w:r w:rsidR="007B7D36" w:rsidRPr="008E2DB4">
        <w:rPr>
          <w:rFonts w:asciiTheme="minorEastAsia" w:eastAsiaTheme="minorEastAsia" w:hAnsiTheme="minorEastAsia" w:hint="eastAsia"/>
          <w:sz w:val="24"/>
          <w:shd w:val="clear" w:color="auto" w:fill="FFFF00"/>
        </w:rPr>
        <w:t>月</w:t>
      </w:r>
      <w:r w:rsidR="001B7D20">
        <w:rPr>
          <w:rFonts w:asciiTheme="minorEastAsia" w:eastAsiaTheme="minorEastAsia" w:hAnsiTheme="minorEastAsia" w:hint="eastAsia"/>
          <w:sz w:val="24"/>
          <w:shd w:val="clear" w:color="auto" w:fill="FFFF00"/>
        </w:rPr>
        <w:t>25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061E25">
        <w:rPr>
          <w:rFonts w:asciiTheme="minorEastAsia" w:eastAsiaTheme="minorEastAsia" w:hAnsiTheme="minorEastAsia" w:hint="eastAsia"/>
          <w:sz w:val="24"/>
        </w:rPr>
        <w:t>10</w:t>
      </w:r>
      <w:r>
        <w:rPr>
          <w:rFonts w:asciiTheme="minorEastAsia" w:eastAsiaTheme="minorEastAsia" w:hAnsiTheme="minorEastAsia" w:hint="eastAsia"/>
          <w:sz w:val="24"/>
        </w:rPr>
        <w:t>月</w:t>
      </w:r>
      <w:r w:rsidR="001B7D20">
        <w:rPr>
          <w:rFonts w:asciiTheme="minorEastAsia" w:eastAsiaTheme="minorEastAsia" w:hAnsiTheme="minorEastAsia" w:hint="eastAsia"/>
          <w:sz w:val="24"/>
        </w:rPr>
        <w:t>21</w:t>
      </w:r>
      <w:r>
        <w:rPr>
          <w:rFonts w:asciiTheme="minorEastAsia" w:eastAsiaTheme="minorEastAsia" w:hAnsiTheme="minorEastAsia" w:hint="eastAsia"/>
          <w:sz w:val="24"/>
        </w:rPr>
        <w:t>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EA0308" w:rsidRPr="00EA0308">
              <w:rPr>
                <w:rFonts w:hint="eastAsia"/>
                <w:szCs w:val="21"/>
              </w:rPr>
              <w:t>三综合防爆试验箱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935EC8">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935EC8">
              <w:rPr>
                <w:rFonts w:asciiTheme="minorEastAsia" w:eastAsiaTheme="minorEastAsia" w:hAnsiTheme="minorEastAsia" w:hint="eastAsia"/>
                <w:szCs w:val="21"/>
              </w:rPr>
              <w:t>不</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061E2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061E25">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061E25">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061E25">
              <w:rPr>
                <w:rFonts w:asciiTheme="minorEastAsia" w:eastAsiaTheme="minorEastAsia" w:hAnsiTheme="minorEastAsia" w:hint="eastAsia"/>
                <w:szCs w:val="21"/>
              </w:rPr>
              <w:t xml:space="preserve">   月</w:t>
            </w:r>
            <w:r w:rsidR="00935EC8">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6C11F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061E25">
              <w:rPr>
                <w:rFonts w:asciiTheme="minorEastAsia" w:eastAsiaTheme="minorEastAsia" w:hAnsiTheme="minorEastAsia" w:hint="eastAsia"/>
                <w:szCs w:val="21"/>
              </w:rPr>
              <w:t>10</w:t>
            </w:r>
            <w:r w:rsidRPr="00E0419E">
              <w:rPr>
                <w:rFonts w:asciiTheme="minorEastAsia" w:eastAsiaTheme="minorEastAsia" w:hAnsiTheme="minorEastAsia"/>
                <w:szCs w:val="21"/>
              </w:rPr>
              <w:t>-0</w:t>
            </w:r>
            <w:r w:rsidR="00061E25">
              <w:rPr>
                <w:rFonts w:asciiTheme="minorEastAsia" w:eastAsiaTheme="minorEastAsia" w:hAnsiTheme="minorEastAsia" w:hint="eastAsia"/>
                <w:szCs w:val="21"/>
              </w:rPr>
              <w:t>9</w:t>
            </w:r>
            <w:r w:rsidR="00EA0308">
              <w:rPr>
                <w:rFonts w:asciiTheme="minorEastAsia" w:eastAsiaTheme="minorEastAsia" w:hAnsiTheme="minorEastAsia" w:hint="eastAsia"/>
                <w:szCs w:val="21"/>
              </w:rPr>
              <w:t>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1B7D2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061E25">
              <w:rPr>
                <w:rFonts w:asciiTheme="minorEastAsia" w:eastAsiaTheme="minorEastAsia" w:hAnsiTheme="minorEastAsia" w:hint="eastAsia"/>
                <w:szCs w:val="21"/>
                <w:highlight w:val="yellow"/>
                <w:u w:val="single"/>
              </w:rPr>
              <w:t>11</w:t>
            </w:r>
            <w:r w:rsidRPr="00CF7C34">
              <w:rPr>
                <w:rFonts w:asciiTheme="minorEastAsia" w:eastAsiaTheme="minorEastAsia" w:hAnsiTheme="minorEastAsia"/>
                <w:szCs w:val="21"/>
                <w:highlight w:val="yellow"/>
              </w:rPr>
              <w:t>月</w:t>
            </w:r>
            <w:r w:rsidR="00935EC8" w:rsidRPr="00935EC8">
              <w:rPr>
                <w:rFonts w:asciiTheme="minorEastAsia" w:eastAsiaTheme="minorEastAsia" w:hAnsiTheme="minorEastAsia" w:hint="eastAsia"/>
                <w:szCs w:val="21"/>
                <w:highlight w:val="yellow"/>
                <w:u w:val="single"/>
              </w:rPr>
              <w:t xml:space="preserve"> </w:t>
            </w:r>
            <w:r w:rsidR="001B7D20">
              <w:rPr>
                <w:rFonts w:asciiTheme="minorEastAsia" w:eastAsiaTheme="minorEastAsia" w:hAnsiTheme="minorEastAsia" w:hint="eastAsia"/>
                <w:szCs w:val="21"/>
                <w:highlight w:val="yellow"/>
                <w:u w:val="single"/>
              </w:rPr>
              <w:t>9</w:t>
            </w:r>
            <w:r w:rsidR="00935EC8" w:rsidRP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061E25">
              <w:rPr>
                <w:rFonts w:asciiTheme="minorEastAsia" w:eastAsiaTheme="minorEastAsia" w:hAnsiTheme="minorEastAsia" w:hint="eastAsia"/>
                <w:szCs w:val="21"/>
                <w:highlight w:val="yellow"/>
                <w:u w:val="single"/>
              </w:rPr>
              <w:t>11</w:t>
            </w:r>
            <w:r w:rsidRPr="00CF7C34">
              <w:rPr>
                <w:rFonts w:asciiTheme="minorEastAsia" w:eastAsiaTheme="minorEastAsia" w:hAnsiTheme="minorEastAsia"/>
                <w:szCs w:val="21"/>
                <w:highlight w:val="yellow"/>
              </w:rPr>
              <w:t>月</w:t>
            </w:r>
            <w:r w:rsidR="00935EC8">
              <w:rPr>
                <w:rFonts w:asciiTheme="minorEastAsia" w:eastAsiaTheme="minorEastAsia" w:hAnsiTheme="minorEastAsia" w:hint="eastAsia"/>
                <w:szCs w:val="21"/>
                <w:highlight w:val="yellow"/>
                <w:u w:val="single"/>
              </w:rPr>
              <w:t xml:space="preserve"> </w:t>
            </w:r>
            <w:r w:rsidR="001B7D20">
              <w:rPr>
                <w:rFonts w:asciiTheme="minorEastAsia" w:eastAsiaTheme="minorEastAsia" w:hAnsiTheme="minorEastAsia" w:hint="eastAsia"/>
                <w:szCs w:val="21"/>
                <w:highlight w:val="yellow"/>
                <w:u w:val="single"/>
              </w:rPr>
              <w:t>9</w:t>
            </w:r>
            <w:r w:rsid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D67F1F">
        <w:rPr>
          <w:rFonts w:asciiTheme="minorEastAsia" w:eastAsiaTheme="minorEastAsia" w:hAnsiTheme="minorEastAsia" w:hint="eastAsia"/>
          <w:b/>
          <w:bCs/>
          <w:sz w:val="24"/>
        </w:rPr>
        <w:t>11</w:t>
      </w:r>
      <w:r w:rsidR="00B40DEC" w:rsidRPr="00671C35">
        <w:rPr>
          <w:rFonts w:asciiTheme="minorEastAsia" w:eastAsiaTheme="minorEastAsia" w:hAnsiTheme="minorEastAsia" w:hint="eastAsia"/>
          <w:b/>
          <w:bCs/>
          <w:sz w:val="24"/>
        </w:rPr>
        <w:t>月</w:t>
      </w:r>
      <w:r w:rsidR="001B7D20">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EA0308">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935EC8" w:rsidRPr="00825A7A" w:rsidTr="001B79A3">
        <w:trPr>
          <w:trHeight w:val="465"/>
        </w:trPr>
        <w:tc>
          <w:tcPr>
            <w:tcW w:w="1149" w:type="dxa"/>
            <w:vAlign w:val="center"/>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3544"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935EC8" w:rsidRPr="00825A7A" w:rsidTr="001B79A3">
        <w:trPr>
          <w:trHeight w:val="629"/>
        </w:trPr>
        <w:tc>
          <w:tcPr>
            <w:tcW w:w="1149" w:type="dxa"/>
            <w:shd w:val="clear" w:color="000000" w:fill="auto"/>
            <w:vAlign w:val="center"/>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935EC8" w:rsidRPr="00EA0308" w:rsidRDefault="00EA0308" w:rsidP="001B79A3">
            <w:pPr>
              <w:widowControl/>
              <w:jc w:val="center"/>
              <w:rPr>
                <w:rFonts w:asciiTheme="minorEastAsia" w:eastAsiaTheme="minorEastAsia" w:hAnsiTheme="minorEastAsia" w:cs="宋体"/>
                <w:kern w:val="0"/>
                <w:szCs w:val="21"/>
              </w:rPr>
            </w:pPr>
            <w:r w:rsidRPr="00EA0308">
              <w:rPr>
                <w:rFonts w:hint="eastAsia"/>
                <w:szCs w:val="21"/>
              </w:rPr>
              <w:t>三综合防爆试验箱</w:t>
            </w:r>
          </w:p>
        </w:tc>
        <w:tc>
          <w:tcPr>
            <w:tcW w:w="1843" w:type="dxa"/>
            <w:shd w:val="clear" w:color="000000" w:fill="auto"/>
            <w:noWrap/>
            <w:vAlign w:val="center"/>
            <w:hideMark/>
          </w:tcPr>
          <w:p w:rsidR="00935EC8" w:rsidRPr="00EA0308" w:rsidRDefault="00EA0308" w:rsidP="001B79A3">
            <w:pPr>
              <w:widowControl/>
              <w:jc w:val="center"/>
              <w:rPr>
                <w:rFonts w:asciiTheme="minorEastAsia" w:eastAsiaTheme="minorEastAsia" w:hAnsiTheme="minorEastAsia" w:cs="宋体"/>
                <w:kern w:val="0"/>
                <w:szCs w:val="21"/>
              </w:rPr>
            </w:pPr>
            <w:r w:rsidRPr="00EA0308">
              <w:rPr>
                <w:rFonts w:ascii="宋体" w:hAnsi="宋体" w:hint="eastAsia"/>
                <w:szCs w:val="21"/>
              </w:rPr>
              <w:t>13.5立方</w:t>
            </w:r>
          </w:p>
        </w:tc>
        <w:tc>
          <w:tcPr>
            <w:tcW w:w="2410" w:type="dxa"/>
            <w:shd w:val="clear" w:color="000000" w:fill="auto"/>
            <w:vAlign w:val="center"/>
            <w:hideMark/>
          </w:tcPr>
          <w:p w:rsidR="00935EC8" w:rsidRPr="00825A7A" w:rsidRDefault="008041E5" w:rsidP="001B79A3">
            <w:pPr>
              <w:jc w:val="center"/>
              <w:rPr>
                <w:szCs w:val="21"/>
              </w:rPr>
            </w:pPr>
            <w:r>
              <w:rPr>
                <w:rFonts w:hint="eastAsia"/>
                <w:szCs w:val="21"/>
              </w:rPr>
              <w:t>1</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8269"/>
      </w:tblGrid>
      <w:tr w:rsidR="00EA0308" w:rsidRPr="007A6156" w:rsidTr="00E53840">
        <w:trPr>
          <w:trHeight w:val="364"/>
        </w:trPr>
        <w:tc>
          <w:tcPr>
            <w:tcW w:w="9865" w:type="dxa"/>
            <w:gridSpan w:val="2"/>
            <w:shd w:val="clear" w:color="auto" w:fill="auto"/>
          </w:tcPr>
          <w:p w:rsidR="00EA0308" w:rsidRPr="00EA0308" w:rsidRDefault="00EA0308" w:rsidP="00EA0308">
            <w:pPr>
              <w:spacing w:line="480" w:lineRule="auto"/>
              <w:jc w:val="center"/>
              <w:rPr>
                <w:rFonts w:ascii="宋体" w:hAnsi="宋体"/>
                <w:b/>
                <w:sz w:val="24"/>
              </w:rPr>
            </w:pPr>
            <w:bookmarkStart w:id="68" w:name="_Toc457293338"/>
            <w:r w:rsidRPr="00EA0308">
              <w:rPr>
                <w:rFonts w:ascii="宋体" w:hAnsi="宋体" w:hint="eastAsia"/>
                <w:b/>
                <w:sz w:val="24"/>
              </w:rPr>
              <w:t>13.5立方三综合防爆试验箱</w:t>
            </w:r>
          </w:p>
        </w:tc>
      </w:tr>
      <w:tr w:rsidR="00EA0308" w:rsidRPr="007A6156" w:rsidTr="00F9631E">
        <w:trPr>
          <w:trHeight w:val="7928"/>
        </w:trPr>
        <w:tc>
          <w:tcPr>
            <w:tcW w:w="1596" w:type="dxa"/>
            <w:shd w:val="clear" w:color="auto" w:fill="auto"/>
            <w:vAlign w:val="center"/>
          </w:tcPr>
          <w:p w:rsidR="00EA0308" w:rsidRPr="007A6156" w:rsidRDefault="00EA0308" w:rsidP="00F9631E">
            <w:pPr>
              <w:spacing w:line="400" w:lineRule="exact"/>
              <w:jc w:val="center"/>
              <w:rPr>
                <w:sz w:val="24"/>
              </w:rPr>
            </w:pPr>
            <w:r w:rsidRPr="007A6156">
              <w:rPr>
                <w:sz w:val="24"/>
              </w:rPr>
              <w:t>项目要求</w:t>
            </w:r>
          </w:p>
          <w:p w:rsidR="00EA0308" w:rsidRPr="007A6156" w:rsidRDefault="00EA0308" w:rsidP="00F9631E">
            <w:pPr>
              <w:spacing w:line="400" w:lineRule="exact"/>
              <w:jc w:val="center"/>
              <w:rPr>
                <w:sz w:val="24"/>
              </w:rPr>
            </w:pPr>
            <w:r w:rsidRPr="007A6156">
              <w:rPr>
                <w:sz w:val="24"/>
              </w:rPr>
              <w:t>技术指标</w:t>
            </w:r>
          </w:p>
        </w:tc>
        <w:tc>
          <w:tcPr>
            <w:tcW w:w="8269" w:type="dxa"/>
            <w:shd w:val="clear" w:color="auto" w:fill="auto"/>
          </w:tcPr>
          <w:p w:rsidR="00EA0308" w:rsidRPr="008E6B67" w:rsidRDefault="00EA0308" w:rsidP="00EA0308">
            <w:pPr>
              <w:spacing w:beforeLines="50" w:afterLines="50"/>
              <w:jc w:val="left"/>
              <w:rPr>
                <w:rFonts w:ascii="Arial" w:hAnsi="Arial" w:cs="Arial" w:hint="eastAsia"/>
                <w:sz w:val="24"/>
              </w:rPr>
            </w:pPr>
            <w:r>
              <w:rPr>
                <w:rFonts w:ascii="Arial" w:hAnsi="Arial" w:cs="Arial" w:hint="eastAsia"/>
                <w:sz w:val="24"/>
              </w:rPr>
              <w:t>1</w:t>
            </w:r>
            <w:r>
              <w:rPr>
                <w:rFonts w:ascii="Arial" w:hAnsi="Arial" w:cs="Arial" w:hint="eastAsia"/>
                <w:sz w:val="24"/>
              </w:rPr>
              <w:t>、</w:t>
            </w:r>
            <w:r w:rsidRPr="002F1432">
              <w:rPr>
                <w:rFonts w:ascii="Arial" w:hAnsi="Arial" w:cs="Arial" w:hint="eastAsia"/>
                <w:szCs w:val="21"/>
              </w:rPr>
              <w:t>性能指标参数</w:t>
            </w:r>
            <w:r>
              <w:rPr>
                <w:rFonts w:ascii="Arial" w:hAnsi="Arial" w:cs="Arial" w:hint="eastAsia"/>
                <w:szCs w:val="21"/>
              </w:rPr>
              <w:t>：</w:t>
            </w:r>
          </w:p>
          <w:p w:rsidR="00EA0308" w:rsidRPr="0060662D" w:rsidRDefault="00EA0308" w:rsidP="00EA0308">
            <w:pPr>
              <w:numPr>
                <w:ilvl w:val="1"/>
                <w:numId w:val="45"/>
              </w:numPr>
              <w:adjustRightInd w:val="0"/>
              <w:snapToGrid w:val="0"/>
              <w:spacing w:beforeLines="50" w:afterLines="50"/>
              <w:jc w:val="left"/>
              <w:rPr>
                <w:rFonts w:ascii="Arial" w:cs="Arial"/>
              </w:rPr>
            </w:pPr>
            <w:r w:rsidRPr="002F1432">
              <w:rPr>
                <w:rFonts w:ascii="Arial" w:cs="Arial"/>
              </w:rPr>
              <w:t>标称内容积（内箱尺寸）</w:t>
            </w:r>
            <w:r>
              <w:rPr>
                <w:rFonts w:ascii="Arial" w:cs="Arial" w:hint="eastAsia"/>
              </w:rPr>
              <w:t>：</w:t>
            </w:r>
            <w:r w:rsidRPr="002F1432">
              <w:rPr>
                <w:rFonts w:ascii="Arial" w:cs="Arial"/>
              </w:rPr>
              <w:t>深</w:t>
            </w:r>
            <w:r w:rsidRPr="002F1432">
              <w:rPr>
                <w:rFonts w:ascii="Arial" w:cs="Arial"/>
              </w:rPr>
              <w:t>D</w:t>
            </w:r>
            <w:r w:rsidRPr="002F1432">
              <w:rPr>
                <w:rFonts w:ascii="Arial" w:cs="Arial"/>
              </w:rPr>
              <w:t>×</w:t>
            </w:r>
            <w:r w:rsidRPr="002F1432">
              <w:rPr>
                <w:rFonts w:ascii="Arial" w:cs="Arial"/>
              </w:rPr>
              <w:t>宽</w:t>
            </w:r>
            <w:r w:rsidRPr="002F1432">
              <w:rPr>
                <w:rFonts w:ascii="Arial" w:cs="Arial"/>
              </w:rPr>
              <w:t>W</w:t>
            </w:r>
            <w:r w:rsidRPr="002F1432">
              <w:rPr>
                <w:rFonts w:ascii="Arial" w:cs="Arial"/>
              </w:rPr>
              <w:t>×</w:t>
            </w:r>
            <w:r w:rsidRPr="002F1432">
              <w:rPr>
                <w:rFonts w:ascii="Arial" w:cs="Arial"/>
              </w:rPr>
              <w:t>高</w:t>
            </w:r>
            <w:r w:rsidRPr="002F1432">
              <w:rPr>
                <w:rFonts w:ascii="Arial" w:cs="Arial"/>
              </w:rPr>
              <w:t>H D</w:t>
            </w:r>
            <w:r>
              <w:rPr>
                <w:rFonts w:ascii="Arial" w:cs="Arial"/>
              </w:rPr>
              <w:t>：</w:t>
            </w:r>
            <w:r w:rsidRPr="0060662D">
              <w:rPr>
                <w:rFonts w:ascii="Arial" w:cs="Arial"/>
              </w:rPr>
              <w:t>2</w:t>
            </w:r>
            <w:r>
              <w:rPr>
                <w:rFonts w:ascii="Arial" w:cs="Arial" w:hint="eastAsia"/>
              </w:rPr>
              <w:t>6</w:t>
            </w:r>
            <w:r w:rsidRPr="0060662D">
              <w:rPr>
                <w:rFonts w:ascii="Arial" w:cs="Arial"/>
              </w:rPr>
              <w:t>00</w:t>
            </w:r>
            <w:r>
              <w:rPr>
                <w:rFonts w:ascii="Arial" w:cs="Arial" w:hint="eastAsia"/>
              </w:rPr>
              <w:t>mm</w:t>
            </w:r>
            <w:r w:rsidRPr="0060662D">
              <w:rPr>
                <w:rFonts w:ascii="Arial" w:cs="Arial"/>
              </w:rPr>
              <w:t>×</w:t>
            </w:r>
            <w:r w:rsidRPr="0060662D">
              <w:rPr>
                <w:rFonts w:ascii="Arial" w:cs="Arial"/>
              </w:rPr>
              <w:t>2</w:t>
            </w:r>
            <w:r>
              <w:rPr>
                <w:rFonts w:ascii="Arial" w:cs="Arial" w:hint="eastAsia"/>
              </w:rPr>
              <w:t>6</w:t>
            </w:r>
            <w:r w:rsidRPr="0060662D">
              <w:rPr>
                <w:rFonts w:ascii="Arial" w:cs="Arial"/>
              </w:rPr>
              <w:t>00</w:t>
            </w:r>
            <w:r>
              <w:rPr>
                <w:rFonts w:ascii="Arial" w:cs="Arial" w:hint="eastAsia"/>
              </w:rPr>
              <w:t>mm</w:t>
            </w:r>
            <w:r w:rsidRPr="0060662D">
              <w:rPr>
                <w:rFonts w:ascii="Arial" w:cs="Arial"/>
              </w:rPr>
              <w:t>×</w:t>
            </w:r>
            <w:r w:rsidRPr="0060662D">
              <w:rPr>
                <w:rFonts w:ascii="Arial" w:cs="Arial"/>
              </w:rPr>
              <w:t>2</w:t>
            </w:r>
            <w:r>
              <w:rPr>
                <w:rFonts w:ascii="Arial" w:cs="Arial" w:hint="eastAsia"/>
              </w:rPr>
              <w:t>0</w:t>
            </w:r>
            <w:r w:rsidRPr="0060662D">
              <w:rPr>
                <w:rFonts w:ascii="Arial" w:cs="Arial"/>
              </w:rPr>
              <w:t>00mm</w:t>
            </w:r>
          </w:p>
          <w:p w:rsidR="00EA0308" w:rsidRPr="002F1432" w:rsidRDefault="00EA0308" w:rsidP="00EA0308">
            <w:pPr>
              <w:numPr>
                <w:ilvl w:val="1"/>
                <w:numId w:val="45"/>
              </w:numPr>
              <w:adjustRightInd w:val="0"/>
              <w:snapToGrid w:val="0"/>
              <w:spacing w:beforeLines="50" w:afterLines="50"/>
              <w:jc w:val="left"/>
              <w:rPr>
                <w:rFonts w:ascii="Arial" w:cs="Arial"/>
              </w:rPr>
            </w:pPr>
            <w:r w:rsidRPr="002F1432">
              <w:rPr>
                <w:rFonts w:ascii="Arial" w:cs="Arial"/>
              </w:rPr>
              <w:t>温度范围</w:t>
            </w:r>
            <w:r>
              <w:rPr>
                <w:rFonts w:ascii="Arial" w:cs="Arial"/>
              </w:rPr>
              <w:t>：</w:t>
            </w:r>
            <w:r w:rsidRPr="002F1432">
              <w:rPr>
                <w:rFonts w:ascii="Arial" w:cs="Arial"/>
              </w:rPr>
              <w:t xml:space="preserve"> -70</w:t>
            </w:r>
            <w:r w:rsidRPr="002F1432">
              <w:rPr>
                <w:rFonts w:ascii="宋体" w:hAnsi="宋体" w:cs="宋体" w:hint="eastAsia"/>
              </w:rPr>
              <w:t>℃</w:t>
            </w:r>
            <w:r w:rsidRPr="002F1432">
              <w:rPr>
                <w:rFonts w:ascii="Arial" w:cs="Arial"/>
              </w:rPr>
              <w:t>～</w:t>
            </w:r>
            <w:r w:rsidRPr="002F1432">
              <w:rPr>
                <w:rFonts w:ascii="Arial" w:cs="Arial"/>
              </w:rPr>
              <w:t>150</w:t>
            </w:r>
            <w:r w:rsidRPr="002F1432">
              <w:rPr>
                <w:rFonts w:ascii="宋体" w:hAnsi="宋体" w:cs="宋体" w:hint="eastAsia"/>
              </w:rPr>
              <w:t>℃</w:t>
            </w:r>
            <w:r>
              <w:rPr>
                <w:rFonts w:ascii="Arial" w:cs="Arial" w:hint="eastAsia"/>
              </w:rPr>
              <w:t>；</w:t>
            </w:r>
          </w:p>
          <w:p w:rsidR="00EA0308" w:rsidRPr="002F1432" w:rsidRDefault="00EA0308" w:rsidP="00EA0308">
            <w:pPr>
              <w:numPr>
                <w:ilvl w:val="1"/>
                <w:numId w:val="45"/>
              </w:numPr>
              <w:adjustRightInd w:val="0"/>
              <w:snapToGrid w:val="0"/>
              <w:spacing w:beforeLines="50" w:afterLines="50"/>
              <w:jc w:val="left"/>
              <w:rPr>
                <w:rFonts w:ascii="Arial" w:cs="Arial"/>
              </w:rPr>
            </w:pPr>
            <w:r w:rsidRPr="002F1432">
              <w:rPr>
                <w:rFonts w:ascii="Arial" w:cs="Arial"/>
              </w:rPr>
              <w:t>升温速率</w:t>
            </w:r>
            <w:r>
              <w:rPr>
                <w:rFonts w:ascii="Arial" w:cs="Arial"/>
              </w:rPr>
              <w:t>：</w:t>
            </w:r>
            <w:r>
              <w:rPr>
                <w:rFonts w:ascii="Arial" w:cs="Arial" w:hint="eastAsia"/>
              </w:rPr>
              <w:t>5</w:t>
            </w:r>
            <w:r>
              <w:rPr>
                <w:rFonts w:ascii="宋体" w:hAnsi="宋体" w:cs="宋体" w:hint="eastAsia"/>
              </w:rPr>
              <w:t>℃</w:t>
            </w:r>
            <w:r w:rsidRPr="002F1432">
              <w:rPr>
                <w:rFonts w:ascii="Arial" w:cs="Arial"/>
              </w:rPr>
              <w:t>/min</w:t>
            </w:r>
            <w:r w:rsidRPr="002F1432">
              <w:rPr>
                <w:rFonts w:ascii="Arial" w:cs="Arial"/>
              </w:rPr>
              <w:t>（</w:t>
            </w:r>
            <w:r w:rsidRPr="002F1432">
              <w:rPr>
                <w:rFonts w:ascii="Arial" w:cs="Arial"/>
              </w:rPr>
              <w:t>-</w:t>
            </w:r>
            <w:r>
              <w:rPr>
                <w:rFonts w:ascii="Arial" w:cs="Arial" w:hint="eastAsia"/>
              </w:rPr>
              <w:t>40</w:t>
            </w:r>
            <w:r w:rsidRPr="002F1432">
              <w:rPr>
                <w:rFonts w:ascii="宋体" w:hAnsi="宋体" w:cs="宋体" w:hint="eastAsia"/>
              </w:rPr>
              <w:t>℃</w:t>
            </w:r>
            <w:r w:rsidRPr="002F1432">
              <w:rPr>
                <w:rFonts w:ascii="Arial" w:cs="Arial"/>
              </w:rPr>
              <w:t>～</w:t>
            </w:r>
            <w:r>
              <w:rPr>
                <w:rFonts w:ascii="Arial" w:cs="Arial" w:hint="eastAsia"/>
              </w:rPr>
              <w:t>12</w:t>
            </w:r>
            <w:r w:rsidRPr="002F1432">
              <w:rPr>
                <w:rFonts w:ascii="Arial" w:cs="Arial"/>
              </w:rPr>
              <w:t>5</w:t>
            </w:r>
            <w:r w:rsidRPr="002F1432">
              <w:rPr>
                <w:rFonts w:ascii="宋体" w:hAnsi="宋体" w:cs="宋体" w:hint="eastAsia"/>
              </w:rPr>
              <w:t>℃</w:t>
            </w:r>
            <w:r w:rsidRPr="002F1432">
              <w:rPr>
                <w:rFonts w:ascii="Arial" w:cs="Arial"/>
              </w:rPr>
              <w:t>范围，</w:t>
            </w:r>
            <w:r>
              <w:rPr>
                <w:rFonts w:ascii="Arial" w:cs="Arial" w:hint="eastAsia"/>
              </w:rPr>
              <w:t>带</w:t>
            </w:r>
            <w:r>
              <w:rPr>
                <w:rFonts w:ascii="Arial" w:cs="Arial" w:hint="eastAsia"/>
              </w:rPr>
              <w:t>3</w:t>
            </w:r>
            <w:r w:rsidRPr="002F1432">
              <w:rPr>
                <w:rFonts w:ascii="Arial" w:cs="Arial"/>
              </w:rPr>
              <w:t>K</w:t>
            </w:r>
            <w:r>
              <w:rPr>
                <w:rFonts w:ascii="Arial" w:cs="Arial" w:hint="eastAsia"/>
              </w:rPr>
              <w:t>W</w:t>
            </w:r>
            <w:r>
              <w:rPr>
                <w:rFonts w:ascii="Arial" w:cs="Arial" w:hint="eastAsia"/>
              </w:rPr>
              <w:t>发热丝</w:t>
            </w:r>
            <w:r>
              <w:rPr>
                <w:rFonts w:ascii="Arial" w:cs="Arial" w:hint="eastAsia"/>
              </w:rPr>
              <w:t>+300</w:t>
            </w:r>
            <w:r>
              <w:rPr>
                <w:rFonts w:ascii="Arial" w:cs="Arial" w:hint="eastAsia"/>
              </w:rPr>
              <w:t>㎏铝锭负载</w:t>
            </w:r>
            <w:r w:rsidRPr="002F1432">
              <w:rPr>
                <w:rFonts w:ascii="Arial" w:cs="Arial"/>
              </w:rPr>
              <w:t>）</w:t>
            </w:r>
            <w:r>
              <w:rPr>
                <w:rFonts w:ascii="Arial" w:cs="Arial" w:hint="eastAsia"/>
              </w:rPr>
              <w:t>；</w:t>
            </w:r>
          </w:p>
          <w:p w:rsidR="00EA0308" w:rsidRPr="002F1432" w:rsidRDefault="00EA0308" w:rsidP="00EA0308">
            <w:pPr>
              <w:numPr>
                <w:ilvl w:val="1"/>
                <w:numId w:val="45"/>
              </w:numPr>
              <w:adjustRightInd w:val="0"/>
              <w:snapToGrid w:val="0"/>
              <w:spacing w:beforeLines="50" w:afterLines="50"/>
              <w:jc w:val="left"/>
              <w:rPr>
                <w:rFonts w:ascii="Arial" w:cs="Arial"/>
              </w:rPr>
            </w:pPr>
            <w:r w:rsidRPr="002F1432">
              <w:rPr>
                <w:rFonts w:ascii="Arial" w:cs="Arial"/>
              </w:rPr>
              <w:t>降温速率</w:t>
            </w:r>
            <w:r>
              <w:rPr>
                <w:rFonts w:ascii="Arial" w:cs="Arial"/>
              </w:rPr>
              <w:t>：</w:t>
            </w:r>
            <w:r>
              <w:rPr>
                <w:rFonts w:ascii="Arial" w:cs="Arial" w:hint="eastAsia"/>
              </w:rPr>
              <w:t>5</w:t>
            </w:r>
            <w:r>
              <w:rPr>
                <w:rFonts w:ascii="宋体" w:hAnsi="宋体" w:cs="宋体" w:hint="eastAsia"/>
              </w:rPr>
              <w:t>℃</w:t>
            </w:r>
            <w:r w:rsidRPr="002F1432">
              <w:rPr>
                <w:rFonts w:ascii="Arial" w:cs="Arial"/>
              </w:rPr>
              <w:t>/min</w:t>
            </w:r>
            <w:r w:rsidRPr="002F1432">
              <w:rPr>
                <w:rFonts w:ascii="Arial" w:cs="Arial"/>
              </w:rPr>
              <w:t>（</w:t>
            </w:r>
            <w:r w:rsidRPr="002F1432">
              <w:rPr>
                <w:rFonts w:ascii="Arial" w:cs="Arial"/>
              </w:rPr>
              <w:t>-</w:t>
            </w:r>
            <w:r>
              <w:rPr>
                <w:rFonts w:ascii="Arial" w:cs="Arial" w:hint="eastAsia"/>
              </w:rPr>
              <w:t>40</w:t>
            </w:r>
            <w:r w:rsidRPr="002F1432">
              <w:rPr>
                <w:rFonts w:ascii="宋体" w:hAnsi="宋体" w:cs="宋体" w:hint="eastAsia"/>
              </w:rPr>
              <w:t>℃</w:t>
            </w:r>
            <w:r w:rsidRPr="002F1432">
              <w:rPr>
                <w:rFonts w:ascii="Arial" w:cs="Arial"/>
              </w:rPr>
              <w:t>～</w:t>
            </w:r>
            <w:r>
              <w:rPr>
                <w:rFonts w:ascii="Arial" w:cs="Arial" w:hint="eastAsia"/>
              </w:rPr>
              <w:t>12</w:t>
            </w:r>
            <w:r w:rsidRPr="002F1432">
              <w:rPr>
                <w:rFonts w:ascii="Arial" w:cs="Arial"/>
              </w:rPr>
              <w:t>5</w:t>
            </w:r>
            <w:r w:rsidRPr="002F1432">
              <w:rPr>
                <w:rFonts w:ascii="宋体" w:hAnsi="宋体" w:cs="宋体" w:hint="eastAsia"/>
              </w:rPr>
              <w:t>℃</w:t>
            </w:r>
            <w:r w:rsidRPr="002F1432">
              <w:rPr>
                <w:rFonts w:ascii="Arial" w:cs="Arial"/>
              </w:rPr>
              <w:t>范围，</w:t>
            </w:r>
            <w:r>
              <w:rPr>
                <w:rFonts w:ascii="Arial" w:cs="Arial" w:hint="eastAsia"/>
              </w:rPr>
              <w:t>带</w:t>
            </w:r>
            <w:r>
              <w:rPr>
                <w:rFonts w:ascii="Arial" w:cs="Arial" w:hint="eastAsia"/>
              </w:rPr>
              <w:t>3</w:t>
            </w:r>
            <w:r w:rsidRPr="002F1432">
              <w:rPr>
                <w:rFonts w:ascii="Arial" w:cs="Arial"/>
              </w:rPr>
              <w:t>K</w:t>
            </w:r>
            <w:r>
              <w:rPr>
                <w:rFonts w:ascii="Arial" w:cs="Arial" w:hint="eastAsia"/>
              </w:rPr>
              <w:t>W</w:t>
            </w:r>
            <w:r>
              <w:rPr>
                <w:rFonts w:ascii="Arial" w:cs="Arial" w:hint="eastAsia"/>
              </w:rPr>
              <w:t>发热丝</w:t>
            </w:r>
            <w:r>
              <w:rPr>
                <w:rFonts w:ascii="Arial" w:cs="Arial" w:hint="eastAsia"/>
              </w:rPr>
              <w:t>+300</w:t>
            </w:r>
            <w:r>
              <w:rPr>
                <w:rFonts w:ascii="Arial" w:cs="Arial" w:hint="eastAsia"/>
              </w:rPr>
              <w:t>㎏铝锭负载</w:t>
            </w:r>
            <w:r w:rsidRPr="002F1432">
              <w:rPr>
                <w:rFonts w:ascii="Arial" w:cs="Arial"/>
              </w:rPr>
              <w:t>）</w:t>
            </w:r>
            <w:r>
              <w:rPr>
                <w:rFonts w:ascii="Arial" w:cs="Arial" w:hint="eastAsia"/>
              </w:rPr>
              <w:t>；</w:t>
            </w:r>
          </w:p>
          <w:p w:rsidR="00EA0308" w:rsidRPr="002F1432" w:rsidRDefault="00EA0308" w:rsidP="00EA0308">
            <w:pPr>
              <w:numPr>
                <w:ilvl w:val="1"/>
                <w:numId w:val="45"/>
              </w:numPr>
              <w:adjustRightInd w:val="0"/>
              <w:snapToGrid w:val="0"/>
              <w:spacing w:beforeLines="50" w:afterLines="50"/>
              <w:jc w:val="left"/>
              <w:rPr>
                <w:rFonts w:ascii="Arial" w:cs="Arial"/>
              </w:rPr>
            </w:pPr>
            <w:r w:rsidRPr="002F1432">
              <w:rPr>
                <w:rFonts w:ascii="Arial" w:cs="Arial"/>
              </w:rPr>
              <w:t>温度波动度</w:t>
            </w:r>
            <w:r>
              <w:rPr>
                <w:rFonts w:ascii="Arial" w:cs="Arial"/>
              </w:rPr>
              <w:t>：</w:t>
            </w:r>
            <w:r w:rsidRPr="002F1432">
              <w:rPr>
                <w:rFonts w:ascii="Arial" w:cs="Arial"/>
              </w:rPr>
              <w:t>≤</w:t>
            </w:r>
            <w:r>
              <w:rPr>
                <w:rFonts w:ascii="Arial" w:cs="Arial"/>
              </w:rPr>
              <w:t xml:space="preserve"> </w:t>
            </w:r>
            <w:r w:rsidRPr="002F1432">
              <w:rPr>
                <w:rFonts w:ascii="Arial" w:cs="Arial"/>
              </w:rPr>
              <w:t>±</w:t>
            </w:r>
            <w:r w:rsidRPr="002F1432">
              <w:rPr>
                <w:rFonts w:ascii="Arial" w:cs="Arial"/>
              </w:rPr>
              <w:t>0.5</w:t>
            </w:r>
            <w:r w:rsidRPr="002F1432">
              <w:rPr>
                <w:rFonts w:ascii="宋体" w:hAnsi="宋体" w:cs="宋体" w:hint="eastAsia"/>
              </w:rPr>
              <w:t>℃</w:t>
            </w:r>
            <w:r w:rsidRPr="00716D9A">
              <w:rPr>
                <w:rFonts w:ascii="Arial" w:hAnsi="Arial" w:cs="宋体" w:hint="eastAsia"/>
              </w:rPr>
              <w:t>（按</w:t>
            </w:r>
            <w:r w:rsidRPr="00716D9A">
              <w:rPr>
                <w:rFonts w:ascii="Arial" w:hAnsi="Arial" w:cs="宋体"/>
              </w:rPr>
              <w:t>GB/T5170-1996</w:t>
            </w:r>
            <w:r w:rsidRPr="00716D9A">
              <w:rPr>
                <w:rFonts w:ascii="Arial" w:hAnsi="Arial" w:cs="宋体" w:hint="eastAsia"/>
              </w:rPr>
              <w:t>表示）</w:t>
            </w:r>
            <w:r>
              <w:rPr>
                <w:rFonts w:ascii="Arial" w:cs="Arial" w:hint="eastAsia"/>
              </w:rPr>
              <w:t>；</w:t>
            </w:r>
          </w:p>
          <w:p w:rsidR="00EA0308" w:rsidRPr="002F1432" w:rsidRDefault="00EA0308" w:rsidP="00EA0308">
            <w:pPr>
              <w:numPr>
                <w:ilvl w:val="1"/>
                <w:numId w:val="45"/>
              </w:numPr>
              <w:adjustRightInd w:val="0"/>
              <w:snapToGrid w:val="0"/>
              <w:spacing w:beforeLines="50" w:afterLines="50"/>
              <w:jc w:val="left"/>
              <w:rPr>
                <w:rFonts w:ascii="Arial" w:cs="Arial"/>
              </w:rPr>
            </w:pPr>
            <w:r w:rsidRPr="002F1432">
              <w:rPr>
                <w:rFonts w:ascii="Arial" w:cs="Arial"/>
              </w:rPr>
              <w:t>温度偏差</w:t>
            </w:r>
            <w:r>
              <w:rPr>
                <w:rFonts w:ascii="Arial" w:cs="Arial"/>
              </w:rPr>
              <w:t>：</w:t>
            </w:r>
            <w:r w:rsidRPr="002F1432">
              <w:rPr>
                <w:rFonts w:ascii="Arial" w:cs="Arial"/>
              </w:rPr>
              <w:t>≤</w:t>
            </w:r>
            <w:r>
              <w:rPr>
                <w:rFonts w:ascii="Arial" w:cs="Arial"/>
              </w:rPr>
              <w:t xml:space="preserve"> </w:t>
            </w:r>
            <w:r w:rsidRPr="002F1432">
              <w:rPr>
                <w:rFonts w:ascii="Arial" w:cs="Arial"/>
              </w:rPr>
              <w:t>±</w:t>
            </w:r>
            <w:r w:rsidRPr="002F1432">
              <w:rPr>
                <w:rFonts w:ascii="Arial" w:cs="Arial"/>
              </w:rPr>
              <w:t>2.0</w:t>
            </w:r>
            <w:r w:rsidRPr="002F1432">
              <w:rPr>
                <w:rFonts w:ascii="宋体" w:hAnsi="宋体" w:cs="宋体" w:hint="eastAsia"/>
              </w:rPr>
              <w:t>℃</w:t>
            </w:r>
            <w:r>
              <w:rPr>
                <w:rFonts w:ascii="Arial" w:cs="Arial" w:hint="eastAsia"/>
              </w:rPr>
              <w:t>；</w:t>
            </w:r>
          </w:p>
          <w:p w:rsidR="00EA0308" w:rsidRPr="002F1432" w:rsidRDefault="00EA0308" w:rsidP="00EA0308">
            <w:pPr>
              <w:numPr>
                <w:ilvl w:val="1"/>
                <w:numId w:val="45"/>
              </w:numPr>
              <w:adjustRightInd w:val="0"/>
              <w:snapToGrid w:val="0"/>
              <w:spacing w:beforeLines="50" w:afterLines="50"/>
              <w:jc w:val="left"/>
              <w:rPr>
                <w:rFonts w:ascii="Arial" w:cs="Arial"/>
              </w:rPr>
            </w:pPr>
            <w:r w:rsidRPr="002F1432">
              <w:rPr>
                <w:rFonts w:ascii="Arial" w:cs="Arial"/>
              </w:rPr>
              <w:t>温度均匀度</w:t>
            </w:r>
            <w:r>
              <w:rPr>
                <w:rFonts w:ascii="Arial" w:cs="Arial"/>
              </w:rPr>
              <w:t>：</w:t>
            </w:r>
            <w:r w:rsidRPr="002F1432">
              <w:rPr>
                <w:rFonts w:ascii="Arial" w:cs="Arial"/>
              </w:rPr>
              <w:t>≤</w:t>
            </w:r>
            <w:r>
              <w:rPr>
                <w:rFonts w:ascii="Arial" w:cs="Arial"/>
              </w:rPr>
              <w:t xml:space="preserve"> </w:t>
            </w:r>
            <w:r w:rsidRPr="002F1432">
              <w:rPr>
                <w:rFonts w:ascii="Arial" w:cs="Arial"/>
              </w:rPr>
              <w:t>2.0</w:t>
            </w:r>
            <w:r w:rsidRPr="002F1432">
              <w:rPr>
                <w:rFonts w:ascii="宋体" w:hAnsi="宋体" w:cs="宋体" w:hint="eastAsia"/>
              </w:rPr>
              <w:t>℃</w:t>
            </w:r>
            <w:r>
              <w:rPr>
                <w:rFonts w:ascii="Arial" w:cs="Arial" w:hint="eastAsia"/>
              </w:rPr>
              <w:t>；</w:t>
            </w:r>
          </w:p>
          <w:p w:rsidR="00EA0308" w:rsidRPr="002F1432" w:rsidRDefault="00EA0308" w:rsidP="00EA0308">
            <w:pPr>
              <w:numPr>
                <w:ilvl w:val="1"/>
                <w:numId w:val="45"/>
              </w:numPr>
              <w:adjustRightInd w:val="0"/>
              <w:snapToGrid w:val="0"/>
              <w:spacing w:beforeLines="50" w:afterLines="50"/>
              <w:jc w:val="left"/>
              <w:rPr>
                <w:rFonts w:ascii="Arial" w:cs="Arial"/>
              </w:rPr>
            </w:pPr>
            <w:r w:rsidRPr="002F1432">
              <w:rPr>
                <w:rFonts w:ascii="Arial" w:cs="Arial"/>
              </w:rPr>
              <w:t>湿度范围</w:t>
            </w:r>
            <w:r>
              <w:rPr>
                <w:rFonts w:ascii="Arial" w:cs="Arial"/>
              </w:rPr>
              <w:t>：</w:t>
            </w:r>
            <w:r w:rsidRPr="002F1432">
              <w:rPr>
                <w:rFonts w:ascii="Arial" w:cs="Arial"/>
              </w:rPr>
              <w:t xml:space="preserve">20% </w:t>
            </w:r>
            <w:r w:rsidRPr="002F1432">
              <w:rPr>
                <w:rFonts w:ascii="Arial" w:cs="Arial"/>
              </w:rPr>
              <w:t>～</w:t>
            </w:r>
            <w:r w:rsidRPr="002F1432">
              <w:rPr>
                <w:rFonts w:ascii="Arial" w:cs="Arial"/>
              </w:rPr>
              <w:t xml:space="preserve"> 98% R.H.</w:t>
            </w:r>
            <w:r>
              <w:rPr>
                <w:rFonts w:ascii="Arial" w:cs="Arial" w:hint="eastAsia"/>
              </w:rPr>
              <w:t>；</w:t>
            </w:r>
          </w:p>
          <w:p w:rsidR="00EA0308" w:rsidRPr="002F1432" w:rsidRDefault="00EA0308" w:rsidP="00EA0308">
            <w:pPr>
              <w:numPr>
                <w:ilvl w:val="1"/>
                <w:numId w:val="45"/>
              </w:numPr>
              <w:adjustRightInd w:val="0"/>
              <w:snapToGrid w:val="0"/>
              <w:spacing w:beforeLines="50" w:afterLines="50"/>
              <w:jc w:val="left"/>
              <w:rPr>
                <w:rFonts w:ascii="Arial" w:cs="Arial"/>
              </w:rPr>
            </w:pPr>
            <w:r w:rsidRPr="002F1432">
              <w:rPr>
                <w:rFonts w:ascii="Arial" w:cs="Arial"/>
              </w:rPr>
              <w:t>湿度偏差</w:t>
            </w:r>
            <w:r>
              <w:rPr>
                <w:rFonts w:ascii="Arial" w:cs="Arial"/>
              </w:rPr>
              <w:t>：</w:t>
            </w:r>
            <w:r w:rsidRPr="002F1432">
              <w:rPr>
                <w:rFonts w:ascii="Arial" w:cs="Arial"/>
              </w:rPr>
              <w:t>+2/-30%RH</w:t>
            </w:r>
            <w:r w:rsidRPr="002F1432">
              <w:rPr>
                <w:rFonts w:ascii="Arial" w:cs="Arial"/>
              </w:rPr>
              <w:t>（湿度</w:t>
            </w:r>
            <w:r w:rsidRPr="002F1432">
              <w:rPr>
                <w:rFonts w:ascii="Arial" w:cs="Arial"/>
              </w:rPr>
              <w:t xml:space="preserve"> </w:t>
            </w:r>
            <w:r w:rsidRPr="002F1432">
              <w:rPr>
                <w:rFonts w:ascii="Arial" w:cs="Arial"/>
              </w:rPr>
              <w:t>＞</w:t>
            </w:r>
            <w:r w:rsidRPr="002F1432">
              <w:rPr>
                <w:rFonts w:ascii="Arial" w:cs="Arial"/>
              </w:rPr>
              <w:t xml:space="preserve"> 75%RH</w:t>
            </w:r>
            <w:r w:rsidRPr="002F1432">
              <w:rPr>
                <w:rFonts w:ascii="Arial" w:cs="Arial"/>
              </w:rPr>
              <w:t>）</w:t>
            </w:r>
            <w:r w:rsidRPr="002F1432">
              <w:rPr>
                <w:rFonts w:ascii="Arial" w:cs="Arial"/>
              </w:rPr>
              <w:t xml:space="preserve"> </w:t>
            </w:r>
            <w:r w:rsidRPr="002F1432">
              <w:rPr>
                <w:rFonts w:ascii="Arial" w:cs="Arial"/>
              </w:rPr>
              <w:t>±</w:t>
            </w:r>
            <w:r w:rsidRPr="002F1432">
              <w:rPr>
                <w:rFonts w:ascii="Arial" w:cs="Arial"/>
              </w:rPr>
              <w:t>5.0%RH</w:t>
            </w:r>
            <w:r w:rsidRPr="002F1432">
              <w:rPr>
                <w:rFonts w:ascii="Arial" w:cs="Arial"/>
              </w:rPr>
              <w:t>（湿度</w:t>
            </w:r>
            <w:r w:rsidRPr="002F1432">
              <w:rPr>
                <w:rFonts w:ascii="Arial" w:cs="Arial"/>
              </w:rPr>
              <w:t xml:space="preserve"> </w:t>
            </w:r>
            <w:r w:rsidRPr="002F1432">
              <w:rPr>
                <w:rFonts w:ascii="Arial" w:cs="Arial"/>
              </w:rPr>
              <w:t>≤</w:t>
            </w:r>
            <w:r w:rsidRPr="002F1432">
              <w:rPr>
                <w:rFonts w:ascii="Arial" w:cs="Arial"/>
              </w:rPr>
              <w:t>75%RH</w:t>
            </w:r>
            <w:r w:rsidRPr="002F1432">
              <w:rPr>
                <w:rFonts w:ascii="Arial" w:cs="Arial"/>
              </w:rPr>
              <w:t>）</w:t>
            </w:r>
            <w:r>
              <w:rPr>
                <w:rFonts w:ascii="Arial" w:cs="Arial" w:hint="eastAsia"/>
              </w:rPr>
              <w:t>；</w:t>
            </w:r>
          </w:p>
          <w:p w:rsidR="00EA0308" w:rsidRDefault="00EA0308" w:rsidP="00EA0308">
            <w:pPr>
              <w:numPr>
                <w:ilvl w:val="1"/>
                <w:numId w:val="45"/>
              </w:numPr>
              <w:adjustRightInd w:val="0"/>
              <w:snapToGrid w:val="0"/>
              <w:spacing w:beforeLines="50" w:afterLines="50"/>
              <w:jc w:val="left"/>
              <w:rPr>
                <w:rFonts w:ascii="Arial" w:cs="Arial" w:hint="eastAsia"/>
              </w:rPr>
            </w:pPr>
            <w:r w:rsidRPr="002F1432">
              <w:rPr>
                <w:rFonts w:ascii="Arial" w:cs="Arial"/>
              </w:rPr>
              <w:t>湿度的温度范围</w:t>
            </w:r>
            <w:r>
              <w:rPr>
                <w:rFonts w:ascii="Arial" w:cs="Arial"/>
              </w:rPr>
              <w:t>：</w:t>
            </w:r>
            <w:r w:rsidRPr="002F1432">
              <w:rPr>
                <w:rFonts w:ascii="Arial" w:cs="Arial"/>
              </w:rPr>
              <w:t>+20</w:t>
            </w:r>
            <w:r>
              <w:rPr>
                <w:rFonts w:ascii="宋体" w:hAnsi="宋体" w:cs="宋体" w:hint="eastAsia"/>
              </w:rPr>
              <w:t>℃</w:t>
            </w:r>
            <w:r w:rsidRPr="002F1432">
              <w:rPr>
                <w:rFonts w:ascii="Arial" w:cs="Arial"/>
              </w:rPr>
              <w:t>～</w:t>
            </w:r>
            <w:r w:rsidRPr="002F1432">
              <w:rPr>
                <w:rFonts w:ascii="Arial" w:cs="Arial"/>
              </w:rPr>
              <w:t>85</w:t>
            </w:r>
            <w:r>
              <w:rPr>
                <w:rFonts w:ascii="宋体" w:hAnsi="宋体" w:cs="宋体" w:hint="eastAsia"/>
              </w:rPr>
              <w:t>℃</w:t>
            </w:r>
            <w:r>
              <w:rPr>
                <w:rFonts w:ascii="Arial" w:cs="Arial" w:hint="eastAsia"/>
              </w:rPr>
              <w:t>；</w:t>
            </w:r>
          </w:p>
          <w:p w:rsidR="00EA0308" w:rsidRPr="001E599E" w:rsidRDefault="00EA0308" w:rsidP="00EA0308">
            <w:pPr>
              <w:numPr>
                <w:ilvl w:val="1"/>
                <w:numId w:val="45"/>
              </w:numPr>
              <w:adjustRightInd w:val="0"/>
              <w:snapToGrid w:val="0"/>
              <w:spacing w:beforeLines="50" w:afterLines="50"/>
              <w:jc w:val="left"/>
              <w:rPr>
                <w:rFonts w:ascii="Arial" w:hAnsi="Arial" w:cs="宋体" w:hint="eastAsia"/>
              </w:rPr>
            </w:pPr>
            <w:r>
              <w:rPr>
                <w:rFonts w:ascii="Arial" w:hAnsi="Arial" w:cs="宋体" w:hint="eastAsia"/>
              </w:rPr>
              <w:t>带防凝露装置，干风吹扫；</w:t>
            </w:r>
          </w:p>
          <w:p w:rsidR="00EA0308" w:rsidRPr="00953446" w:rsidRDefault="00EA0308" w:rsidP="00EA0308">
            <w:pPr>
              <w:numPr>
                <w:ilvl w:val="1"/>
                <w:numId w:val="45"/>
              </w:numPr>
              <w:adjustRightInd w:val="0"/>
              <w:snapToGrid w:val="0"/>
              <w:spacing w:beforeLines="50" w:afterLines="50"/>
              <w:jc w:val="left"/>
              <w:rPr>
                <w:rFonts w:ascii="Arial" w:cs="Arial" w:hint="eastAsia"/>
              </w:rPr>
            </w:pPr>
            <w:r w:rsidRPr="00953446">
              <w:rPr>
                <w:rFonts w:ascii="Arial" w:cs="Arial" w:hint="eastAsia"/>
              </w:rPr>
              <w:t>供电电源</w:t>
            </w:r>
            <w:r>
              <w:rPr>
                <w:rFonts w:ascii="Arial" w:cs="Arial" w:hint="eastAsia"/>
              </w:rPr>
              <w:t>：</w:t>
            </w:r>
            <w:r w:rsidRPr="00953446">
              <w:rPr>
                <w:rFonts w:ascii="Arial" w:cs="Arial"/>
              </w:rPr>
              <w:t>380V</w:t>
            </w:r>
            <w:r w:rsidRPr="00953446">
              <w:rPr>
                <w:rFonts w:ascii="Arial" w:cs="Arial"/>
              </w:rPr>
              <w:t>±</w:t>
            </w:r>
            <w:r w:rsidRPr="00953446">
              <w:rPr>
                <w:rFonts w:ascii="Arial" w:cs="Arial"/>
              </w:rPr>
              <w:t>10%,50Hz</w:t>
            </w:r>
            <w:r w:rsidRPr="00953446">
              <w:rPr>
                <w:rFonts w:ascii="Arial" w:cs="Arial"/>
              </w:rPr>
              <w:t>±</w:t>
            </w:r>
            <w:r w:rsidRPr="00953446">
              <w:rPr>
                <w:rFonts w:ascii="Arial" w:cs="Arial"/>
              </w:rPr>
              <w:t>1</w:t>
            </w:r>
            <w:r w:rsidRPr="00953446">
              <w:rPr>
                <w:rFonts w:ascii="Arial" w:cs="Arial" w:hint="eastAsia"/>
              </w:rPr>
              <w:t>三相四线</w:t>
            </w:r>
            <w:r w:rsidRPr="00953446">
              <w:rPr>
                <w:rFonts w:ascii="Arial" w:cs="Arial"/>
              </w:rPr>
              <w:t>+</w:t>
            </w:r>
            <w:r w:rsidRPr="00953446">
              <w:rPr>
                <w:rFonts w:ascii="Arial" w:cs="Arial" w:hint="eastAsia"/>
              </w:rPr>
              <w:t>接地线</w:t>
            </w:r>
            <w:r>
              <w:rPr>
                <w:rFonts w:ascii="Arial" w:cs="Arial" w:hint="eastAsia"/>
              </w:rPr>
              <w:t>；</w:t>
            </w:r>
          </w:p>
          <w:p w:rsidR="00EA0308" w:rsidRPr="002F1432" w:rsidRDefault="00EA0308" w:rsidP="00EA0308">
            <w:pPr>
              <w:numPr>
                <w:ilvl w:val="1"/>
                <w:numId w:val="45"/>
              </w:numPr>
              <w:adjustRightInd w:val="0"/>
              <w:snapToGrid w:val="0"/>
              <w:spacing w:beforeLines="50" w:afterLines="50"/>
              <w:jc w:val="left"/>
              <w:rPr>
                <w:rFonts w:ascii="Arial" w:cs="Arial" w:hint="eastAsia"/>
              </w:rPr>
            </w:pPr>
            <w:r w:rsidRPr="00953446">
              <w:rPr>
                <w:rFonts w:ascii="Arial" w:cs="Arial"/>
              </w:rPr>
              <w:t>控制操作界面</w:t>
            </w:r>
            <w:r>
              <w:rPr>
                <w:rFonts w:ascii="Arial" w:cs="Arial" w:hint="eastAsia"/>
              </w:rPr>
              <w:t>：</w:t>
            </w:r>
            <w:r w:rsidRPr="00953446">
              <w:rPr>
                <w:rFonts w:ascii="Arial" w:cs="Arial"/>
              </w:rPr>
              <w:t>控制器</w:t>
            </w:r>
            <w:r w:rsidRPr="00953446">
              <w:rPr>
                <w:rFonts w:ascii="Arial" w:cs="Arial" w:hint="eastAsia"/>
              </w:rPr>
              <w:t>触摸</w:t>
            </w:r>
            <w:r w:rsidRPr="00953446">
              <w:rPr>
                <w:rFonts w:ascii="Arial" w:cs="Arial"/>
              </w:rPr>
              <w:t>屏、照明灯开关、</w:t>
            </w:r>
            <w:r w:rsidRPr="00953446">
              <w:rPr>
                <w:rFonts w:ascii="Arial" w:cs="Arial"/>
              </w:rPr>
              <w:t>USB</w:t>
            </w:r>
            <w:r w:rsidRPr="00953446">
              <w:rPr>
                <w:rFonts w:ascii="Arial" w:cs="Arial"/>
              </w:rPr>
              <w:t>接口</w:t>
            </w:r>
            <w:r>
              <w:rPr>
                <w:rFonts w:ascii="Arial" w:cs="Arial" w:hint="eastAsia"/>
              </w:rPr>
              <w:t>、</w:t>
            </w:r>
            <w:r w:rsidRPr="00953446">
              <w:rPr>
                <w:rFonts w:ascii="Arial" w:cs="Arial"/>
              </w:rPr>
              <w:t>总电源开关、超温保护设定装置、通讯接口</w:t>
            </w:r>
            <w:r>
              <w:rPr>
                <w:rFonts w:ascii="Arial" w:cs="Arial" w:hint="eastAsia"/>
              </w:rPr>
              <w:t>；</w:t>
            </w:r>
          </w:p>
          <w:p w:rsidR="00EA0308" w:rsidRPr="002F1432" w:rsidRDefault="00EA0308" w:rsidP="00EA0308">
            <w:pPr>
              <w:numPr>
                <w:ilvl w:val="1"/>
                <w:numId w:val="45"/>
              </w:numPr>
              <w:adjustRightInd w:val="0"/>
              <w:snapToGrid w:val="0"/>
              <w:spacing w:beforeLines="50" w:afterLines="50"/>
              <w:jc w:val="left"/>
              <w:rPr>
                <w:rFonts w:ascii="Arial" w:cs="Arial" w:hint="eastAsia"/>
              </w:rPr>
            </w:pPr>
            <w:r w:rsidRPr="002F1432">
              <w:rPr>
                <w:rFonts w:ascii="Arial" w:cs="Arial"/>
              </w:rPr>
              <w:t>满足试验标准</w:t>
            </w:r>
            <w:r>
              <w:rPr>
                <w:rFonts w:ascii="Arial" w:cs="Arial" w:hint="eastAsia"/>
              </w:rPr>
              <w:t>：</w:t>
            </w:r>
            <w:r w:rsidRPr="002F1432">
              <w:rPr>
                <w:rFonts w:ascii="Arial" w:cs="Arial" w:hint="eastAsia"/>
              </w:rPr>
              <w:t xml:space="preserve"> </w:t>
            </w:r>
          </w:p>
          <w:p w:rsidR="00EA0308" w:rsidRPr="001E52C0" w:rsidRDefault="00EA0308" w:rsidP="00F9631E">
            <w:pPr>
              <w:adjustRightInd w:val="0"/>
              <w:snapToGrid w:val="0"/>
              <w:ind w:firstLineChars="350" w:firstLine="630"/>
              <w:jc w:val="left"/>
              <w:rPr>
                <w:rFonts w:ascii="Arial" w:cs="Arial" w:hint="eastAsia"/>
                <w:sz w:val="18"/>
                <w:szCs w:val="18"/>
              </w:rPr>
            </w:pPr>
            <w:r w:rsidRPr="001E52C0">
              <w:rPr>
                <w:rFonts w:ascii="Arial" w:cs="Arial" w:hint="eastAsia"/>
                <w:sz w:val="18"/>
                <w:szCs w:val="18"/>
              </w:rPr>
              <w:t>GB/T 2423.1-2008</w:t>
            </w:r>
            <w:r>
              <w:rPr>
                <w:rFonts w:ascii="Arial" w:cs="Arial" w:hint="eastAsia"/>
                <w:sz w:val="18"/>
                <w:szCs w:val="18"/>
              </w:rPr>
              <w:t xml:space="preserve"> </w:t>
            </w:r>
            <w:r w:rsidRPr="001E52C0">
              <w:rPr>
                <w:rFonts w:ascii="Arial" w:cs="Arial" w:hint="eastAsia"/>
                <w:sz w:val="18"/>
                <w:szCs w:val="18"/>
              </w:rPr>
              <w:t>低温试验方法</w:t>
            </w:r>
            <w:r w:rsidRPr="001E52C0">
              <w:rPr>
                <w:rFonts w:ascii="Arial" w:cs="Arial" w:hint="eastAsia"/>
                <w:sz w:val="18"/>
                <w:szCs w:val="18"/>
              </w:rPr>
              <w:t>Ab</w:t>
            </w:r>
          </w:p>
          <w:p w:rsidR="00EA0308" w:rsidRPr="001E52C0" w:rsidRDefault="00EA0308" w:rsidP="00F9631E">
            <w:pPr>
              <w:adjustRightInd w:val="0"/>
              <w:snapToGrid w:val="0"/>
              <w:ind w:firstLineChars="350" w:firstLine="630"/>
              <w:jc w:val="left"/>
              <w:rPr>
                <w:rFonts w:ascii="Arial" w:cs="Arial" w:hint="eastAsia"/>
                <w:sz w:val="18"/>
                <w:szCs w:val="18"/>
              </w:rPr>
            </w:pPr>
            <w:r w:rsidRPr="001E52C0">
              <w:rPr>
                <w:rFonts w:ascii="Arial" w:cs="Arial" w:hint="eastAsia"/>
                <w:sz w:val="18"/>
                <w:szCs w:val="18"/>
              </w:rPr>
              <w:t>GB/T 2423.2-2008</w:t>
            </w:r>
            <w:r>
              <w:rPr>
                <w:rFonts w:ascii="Arial" w:cs="Arial" w:hint="eastAsia"/>
                <w:sz w:val="18"/>
                <w:szCs w:val="18"/>
              </w:rPr>
              <w:t xml:space="preserve"> </w:t>
            </w:r>
            <w:r w:rsidRPr="001E52C0">
              <w:rPr>
                <w:rFonts w:ascii="Arial" w:cs="Arial" w:hint="eastAsia"/>
                <w:sz w:val="18"/>
                <w:szCs w:val="18"/>
              </w:rPr>
              <w:t>高温试验方法</w:t>
            </w:r>
            <w:r w:rsidRPr="001E52C0">
              <w:rPr>
                <w:rFonts w:ascii="Arial" w:cs="Arial" w:hint="eastAsia"/>
                <w:sz w:val="18"/>
                <w:szCs w:val="18"/>
              </w:rPr>
              <w:t xml:space="preserve">Bb </w:t>
            </w:r>
          </w:p>
          <w:p w:rsidR="00EA0308" w:rsidRPr="001E52C0" w:rsidRDefault="00EA0308" w:rsidP="00F9631E">
            <w:pPr>
              <w:adjustRightInd w:val="0"/>
              <w:snapToGrid w:val="0"/>
              <w:ind w:firstLineChars="350" w:firstLine="630"/>
              <w:jc w:val="left"/>
              <w:rPr>
                <w:rFonts w:ascii="Arial" w:cs="Arial" w:hint="eastAsia"/>
                <w:sz w:val="18"/>
                <w:szCs w:val="18"/>
              </w:rPr>
            </w:pPr>
            <w:r w:rsidRPr="001E52C0">
              <w:rPr>
                <w:rFonts w:ascii="Arial" w:cs="Arial" w:hint="eastAsia"/>
                <w:sz w:val="18"/>
                <w:szCs w:val="18"/>
              </w:rPr>
              <w:t xml:space="preserve">GJB </w:t>
            </w:r>
            <w:smartTag w:uri="urn:schemas-microsoft-com:office:smarttags" w:element="chmetcnv">
              <w:smartTagPr>
                <w:attr w:name="TCSC" w:val="℃눛綮就谀懠瘫尬瘫68눘綮늰谀ꍸ܄ꙸ܄눕綮蠀܊믘ଃ䫸6눒綮ꎱ言&quot;"/>
                <w:attr w:name="NumberType" w:val="1"/>
                <w:attr w:name="Negative" w:val="False"/>
                <w:attr w:name="HasSpace" w:val="False"/>
                <w:attr w:name="SourceValue" w:val="150.3"/>
                <w:attr w:name="UnitName" w:val="a"/>
              </w:smartTagPr>
              <w:r w:rsidRPr="001E52C0">
                <w:rPr>
                  <w:rFonts w:ascii="Arial" w:cs="Arial" w:hint="eastAsia"/>
                  <w:sz w:val="18"/>
                  <w:szCs w:val="18"/>
                </w:rPr>
                <w:t>150.3A</w:t>
              </w:r>
            </w:smartTag>
            <w:r w:rsidRPr="001E52C0">
              <w:rPr>
                <w:rFonts w:ascii="Arial" w:cs="Arial" w:hint="eastAsia"/>
                <w:sz w:val="18"/>
                <w:szCs w:val="18"/>
              </w:rPr>
              <w:t>-2009</w:t>
            </w:r>
            <w:r>
              <w:rPr>
                <w:rFonts w:ascii="Arial" w:cs="Arial" w:hint="eastAsia"/>
                <w:sz w:val="18"/>
                <w:szCs w:val="18"/>
              </w:rPr>
              <w:t xml:space="preserve"> </w:t>
            </w:r>
            <w:r w:rsidRPr="001E52C0">
              <w:rPr>
                <w:rFonts w:ascii="Arial" w:cs="Arial" w:hint="eastAsia"/>
                <w:sz w:val="18"/>
                <w:szCs w:val="18"/>
              </w:rPr>
              <w:t>高温试验</w:t>
            </w:r>
          </w:p>
          <w:p w:rsidR="00EA0308" w:rsidRPr="001E52C0" w:rsidRDefault="00EA0308" w:rsidP="00F9631E">
            <w:pPr>
              <w:adjustRightInd w:val="0"/>
              <w:snapToGrid w:val="0"/>
              <w:ind w:firstLineChars="350" w:firstLine="630"/>
              <w:jc w:val="left"/>
              <w:rPr>
                <w:rFonts w:ascii="Arial" w:cs="Arial" w:hint="eastAsia"/>
                <w:sz w:val="18"/>
                <w:szCs w:val="18"/>
              </w:rPr>
            </w:pPr>
            <w:r w:rsidRPr="001E52C0">
              <w:rPr>
                <w:rFonts w:ascii="Arial" w:cs="Arial" w:hint="eastAsia"/>
                <w:sz w:val="18"/>
                <w:szCs w:val="18"/>
              </w:rPr>
              <w:t xml:space="preserve">GJB </w:t>
            </w:r>
            <w:smartTag w:uri="urn:schemas-microsoft-com:office:smarttags" w:element="chmetcnv">
              <w:smartTagPr>
                <w:attr w:name="TCSC" w:val="℃눛綮就谀懠瘫尬瘫68눘綮늰谀ꍸ܄ꙸ܄눕綮蠀܊믘ଃ䫸6눒綮ꎱ言&quot;"/>
                <w:attr w:name="NumberType" w:val="1"/>
                <w:attr w:name="Negative" w:val="False"/>
                <w:attr w:name="HasSpace" w:val="False"/>
                <w:attr w:name="SourceValue" w:val="150.4"/>
                <w:attr w:name="UnitName" w:val="a"/>
              </w:smartTagPr>
              <w:r w:rsidRPr="001E52C0">
                <w:rPr>
                  <w:rFonts w:ascii="Arial" w:cs="Arial" w:hint="eastAsia"/>
                  <w:sz w:val="18"/>
                  <w:szCs w:val="18"/>
                </w:rPr>
                <w:t>150.4A</w:t>
              </w:r>
            </w:smartTag>
            <w:r>
              <w:rPr>
                <w:rFonts w:ascii="Arial" w:cs="Arial" w:hint="eastAsia"/>
                <w:sz w:val="18"/>
                <w:szCs w:val="18"/>
              </w:rPr>
              <w:t>-2009</w:t>
            </w:r>
            <w:r w:rsidRPr="001E52C0">
              <w:rPr>
                <w:rFonts w:ascii="Arial" w:cs="Arial" w:hint="eastAsia"/>
                <w:sz w:val="18"/>
                <w:szCs w:val="18"/>
              </w:rPr>
              <w:t xml:space="preserve"> </w:t>
            </w:r>
            <w:r w:rsidRPr="001E52C0">
              <w:rPr>
                <w:rFonts w:ascii="Arial" w:cs="Arial" w:hint="eastAsia"/>
                <w:sz w:val="18"/>
                <w:szCs w:val="18"/>
              </w:rPr>
              <w:t>低温试验</w:t>
            </w:r>
          </w:p>
          <w:p w:rsidR="00EA0308" w:rsidRPr="001E52C0" w:rsidRDefault="00EA0308" w:rsidP="00F9631E">
            <w:pPr>
              <w:adjustRightInd w:val="0"/>
              <w:snapToGrid w:val="0"/>
              <w:ind w:firstLineChars="350" w:firstLine="630"/>
              <w:jc w:val="left"/>
              <w:rPr>
                <w:rFonts w:ascii="Arial" w:cs="Arial" w:hint="eastAsia"/>
                <w:sz w:val="18"/>
                <w:szCs w:val="18"/>
              </w:rPr>
            </w:pPr>
            <w:r>
              <w:rPr>
                <w:rFonts w:ascii="Arial" w:cs="Arial" w:hint="eastAsia"/>
                <w:sz w:val="18"/>
                <w:szCs w:val="18"/>
              </w:rPr>
              <w:t>GB/T 2423.4-2006</w:t>
            </w:r>
            <w:r w:rsidRPr="001E52C0">
              <w:rPr>
                <w:rFonts w:ascii="Arial" w:cs="Arial" w:hint="eastAsia"/>
                <w:sz w:val="18"/>
                <w:szCs w:val="18"/>
              </w:rPr>
              <w:t xml:space="preserve"> </w:t>
            </w:r>
            <w:r w:rsidRPr="001E52C0">
              <w:rPr>
                <w:rFonts w:ascii="Arial" w:cs="Arial" w:hint="eastAsia"/>
                <w:sz w:val="18"/>
                <w:szCs w:val="18"/>
              </w:rPr>
              <w:t>试验</w:t>
            </w:r>
            <w:r w:rsidRPr="001E52C0">
              <w:rPr>
                <w:rFonts w:ascii="Arial" w:cs="Arial" w:hint="eastAsia"/>
                <w:sz w:val="18"/>
                <w:szCs w:val="18"/>
              </w:rPr>
              <w:t>Db</w:t>
            </w:r>
            <w:r w:rsidRPr="001E52C0">
              <w:rPr>
                <w:rFonts w:ascii="Arial" w:cs="Arial" w:hint="eastAsia"/>
                <w:sz w:val="18"/>
                <w:szCs w:val="18"/>
              </w:rPr>
              <w:t>交变湿热试验方法</w:t>
            </w:r>
            <w:r w:rsidRPr="001E52C0">
              <w:rPr>
                <w:rFonts w:ascii="Arial" w:cs="Arial" w:hint="eastAsia"/>
                <w:sz w:val="18"/>
                <w:szCs w:val="18"/>
              </w:rPr>
              <w:t>1</w:t>
            </w:r>
          </w:p>
          <w:p w:rsidR="00EA0308" w:rsidRPr="001E52C0" w:rsidRDefault="00EA0308" w:rsidP="00F9631E">
            <w:pPr>
              <w:adjustRightInd w:val="0"/>
              <w:snapToGrid w:val="0"/>
              <w:ind w:firstLineChars="350" w:firstLine="630"/>
              <w:jc w:val="left"/>
              <w:rPr>
                <w:rFonts w:ascii="Arial" w:cs="Arial" w:hint="eastAsia"/>
                <w:sz w:val="18"/>
                <w:szCs w:val="18"/>
              </w:rPr>
            </w:pPr>
            <w:r>
              <w:rPr>
                <w:rFonts w:ascii="Arial" w:cs="Arial" w:hint="eastAsia"/>
                <w:sz w:val="18"/>
                <w:szCs w:val="18"/>
              </w:rPr>
              <w:t>GB/T 2423.3-2008</w:t>
            </w:r>
            <w:r w:rsidRPr="001E52C0">
              <w:rPr>
                <w:rFonts w:ascii="Arial" w:cs="Arial" w:hint="eastAsia"/>
                <w:sz w:val="18"/>
                <w:szCs w:val="18"/>
              </w:rPr>
              <w:t xml:space="preserve"> </w:t>
            </w:r>
            <w:r w:rsidRPr="001E52C0">
              <w:rPr>
                <w:rFonts w:ascii="Arial" w:cs="Arial" w:hint="eastAsia"/>
                <w:sz w:val="18"/>
                <w:szCs w:val="18"/>
              </w:rPr>
              <w:t>试验</w:t>
            </w:r>
            <w:r w:rsidRPr="001E52C0">
              <w:rPr>
                <w:rFonts w:ascii="Arial" w:cs="Arial" w:hint="eastAsia"/>
                <w:sz w:val="18"/>
                <w:szCs w:val="18"/>
              </w:rPr>
              <w:t>Ca</w:t>
            </w:r>
            <w:r w:rsidRPr="001E52C0">
              <w:rPr>
                <w:rFonts w:ascii="Arial" w:cs="Arial" w:hint="eastAsia"/>
                <w:sz w:val="18"/>
                <w:szCs w:val="18"/>
              </w:rPr>
              <w:t>恒定湿热</w:t>
            </w:r>
          </w:p>
          <w:p w:rsidR="00EA0308" w:rsidRPr="001E52C0" w:rsidRDefault="00EA0308" w:rsidP="00F9631E">
            <w:pPr>
              <w:adjustRightInd w:val="0"/>
              <w:snapToGrid w:val="0"/>
              <w:ind w:firstLineChars="350" w:firstLine="630"/>
              <w:jc w:val="left"/>
              <w:rPr>
                <w:rFonts w:ascii="Arial" w:cs="Arial" w:hint="eastAsia"/>
                <w:sz w:val="18"/>
                <w:szCs w:val="18"/>
              </w:rPr>
            </w:pPr>
            <w:r w:rsidRPr="001E52C0">
              <w:rPr>
                <w:rFonts w:ascii="Arial" w:cs="Arial" w:hint="eastAsia"/>
                <w:sz w:val="18"/>
                <w:szCs w:val="18"/>
              </w:rPr>
              <w:t xml:space="preserve">GJB </w:t>
            </w:r>
            <w:smartTag w:uri="urn:schemas-microsoft-com:office:smarttags" w:element="chmetcnv">
              <w:smartTagPr>
                <w:attr w:name="TCSC" w:val="℃눛綮就谀懠瘫尬瘫68눘綮늰谀ꍸ܄ꙸ܄눕綮蠀܊믘ଃ䫸6눒綮ꎱ言&quot;"/>
                <w:attr w:name="NumberType" w:val="1"/>
                <w:attr w:name="Negative" w:val="False"/>
                <w:attr w:name="HasSpace" w:val="False"/>
                <w:attr w:name="SourceValue" w:val="150.9"/>
                <w:attr w:name="UnitName" w:val="a"/>
              </w:smartTagPr>
              <w:r w:rsidRPr="001E52C0">
                <w:rPr>
                  <w:rFonts w:ascii="Arial" w:cs="Arial" w:hint="eastAsia"/>
                  <w:sz w:val="18"/>
                  <w:szCs w:val="18"/>
                </w:rPr>
                <w:t>150.9A</w:t>
              </w:r>
            </w:smartTag>
            <w:r>
              <w:rPr>
                <w:rFonts w:ascii="Arial" w:cs="Arial" w:hint="eastAsia"/>
                <w:sz w:val="18"/>
                <w:szCs w:val="18"/>
              </w:rPr>
              <w:t>-2009</w:t>
            </w:r>
            <w:r w:rsidRPr="001E52C0">
              <w:rPr>
                <w:rFonts w:ascii="Arial" w:cs="Arial" w:hint="eastAsia"/>
                <w:sz w:val="18"/>
                <w:szCs w:val="18"/>
              </w:rPr>
              <w:t xml:space="preserve"> </w:t>
            </w:r>
            <w:r w:rsidRPr="001E52C0">
              <w:rPr>
                <w:rFonts w:ascii="Arial" w:cs="Arial" w:hint="eastAsia"/>
                <w:sz w:val="18"/>
                <w:szCs w:val="18"/>
              </w:rPr>
              <w:t>湿热试验</w:t>
            </w:r>
          </w:p>
          <w:p w:rsidR="00EA0308" w:rsidRPr="001E52C0" w:rsidRDefault="00EA0308" w:rsidP="00F9631E">
            <w:pPr>
              <w:adjustRightInd w:val="0"/>
              <w:snapToGrid w:val="0"/>
              <w:ind w:firstLineChars="350" w:firstLine="630"/>
              <w:jc w:val="left"/>
              <w:rPr>
                <w:rFonts w:ascii="Arial" w:cs="Arial" w:hint="eastAsia"/>
                <w:sz w:val="18"/>
                <w:szCs w:val="18"/>
              </w:rPr>
            </w:pPr>
            <w:r w:rsidRPr="001E52C0">
              <w:rPr>
                <w:rFonts w:ascii="Arial" w:cs="Arial" w:hint="eastAsia"/>
                <w:sz w:val="18"/>
                <w:szCs w:val="18"/>
              </w:rPr>
              <w:t xml:space="preserve">GB/T 31467.3-2015 </w:t>
            </w:r>
            <w:r w:rsidRPr="001E52C0">
              <w:rPr>
                <w:rFonts w:ascii="Arial" w:cs="Arial" w:hint="eastAsia"/>
                <w:sz w:val="18"/>
                <w:szCs w:val="18"/>
              </w:rPr>
              <w:t>电动汽车用锂离子动力蓄电池包和系统</w:t>
            </w:r>
            <w:r w:rsidRPr="001E52C0">
              <w:rPr>
                <w:rFonts w:ascii="Arial" w:cs="Arial" w:hint="eastAsia"/>
                <w:sz w:val="18"/>
                <w:szCs w:val="18"/>
              </w:rPr>
              <w:t xml:space="preserve"> </w:t>
            </w:r>
            <w:r w:rsidRPr="001E52C0">
              <w:rPr>
                <w:rFonts w:ascii="Arial" w:cs="Arial" w:hint="eastAsia"/>
                <w:sz w:val="18"/>
                <w:szCs w:val="18"/>
              </w:rPr>
              <w:t>第</w:t>
            </w:r>
            <w:r w:rsidRPr="001E52C0">
              <w:rPr>
                <w:rFonts w:ascii="Arial" w:cs="Arial" w:hint="eastAsia"/>
                <w:sz w:val="18"/>
                <w:szCs w:val="18"/>
              </w:rPr>
              <w:t>3</w:t>
            </w:r>
            <w:r w:rsidRPr="001E52C0">
              <w:rPr>
                <w:rFonts w:ascii="Arial" w:cs="Arial" w:hint="eastAsia"/>
                <w:sz w:val="18"/>
                <w:szCs w:val="18"/>
              </w:rPr>
              <w:t>部分</w:t>
            </w:r>
            <w:r w:rsidRPr="001E52C0">
              <w:rPr>
                <w:rFonts w:ascii="Arial" w:cs="Arial" w:hint="eastAsia"/>
                <w:sz w:val="18"/>
                <w:szCs w:val="18"/>
              </w:rPr>
              <w:t xml:space="preserve"> </w:t>
            </w:r>
            <w:r w:rsidRPr="001E52C0">
              <w:rPr>
                <w:rFonts w:ascii="Arial" w:cs="Arial" w:hint="eastAsia"/>
                <w:sz w:val="18"/>
                <w:szCs w:val="18"/>
              </w:rPr>
              <w:t>安全性要求与测试方法</w:t>
            </w:r>
          </w:p>
          <w:p w:rsidR="00EA0308" w:rsidRPr="001E52C0" w:rsidRDefault="00EA0308" w:rsidP="00F9631E">
            <w:pPr>
              <w:adjustRightInd w:val="0"/>
              <w:snapToGrid w:val="0"/>
              <w:ind w:firstLineChars="350" w:firstLine="630"/>
              <w:jc w:val="left"/>
              <w:rPr>
                <w:rFonts w:ascii="Arial" w:cs="Arial" w:hint="eastAsia"/>
                <w:sz w:val="18"/>
                <w:szCs w:val="18"/>
              </w:rPr>
            </w:pPr>
            <w:r w:rsidRPr="001E52C0">
              <w:rPr>
                <w:rFonts w:ascii="Arial" w:cs="Arial" w:hint="eastAsia"/>
                <w:sz w:val="18"/>
                <w:szCs w:val="18"/>
              </w:rPr>
              <w:t xml:space="preserve">GB/T 31467.2-2015 </w:t>
            </w:r>
            <w:r w:rsidRPr="001E52C0">
              <w:rPr>
                <w:rFonts w:ascii="Arial" w:cs="Arial" w:hint="eastAsia"/>
                <w:sz w:val="18"/>
                <w:szCs w:val="18"/>
              </w:rPr>
              <w:t>电动汽车用锂离子动力蓄电池包和系统</w:t>
            </w:r>
            <w:r w:rsidRPr="001E52C0">
              <w:rPr>
                <w:rFonts w:ascii="Arial" w:cs="Arial" w:hint="eastAsia"/>
                <w:sz w:val="18"/>
                <w:szCs w:val="18"/>
              </w:rPr>
              <w:t xml:space="preserve"> </w:t>
            </w:r>
            <w:r w:rsidRPr="001E52C0">
              <w:rPr>
                <w:rFonts w:ascii="Arial" w:cs="Arial" w:hint="eastAsia"/>
                <w:sz w:val="18"/>
                <w:szCs w:val="18"/>
              </w:rPr>
              <w:t>第</w:t>
            </w:r>
            <w:r w:rsidRPr="001E52C0">
              <w:rPr>
                <w:rFonts w:ascii="Arial" w:cs="Arial" w:hint="eastAsia"/>
                <w:sz w:val="18"/>
                <w:szCs w:val="18"/>
              </w:rPr>
              <w:t>2</w:t>
            </w:r>
            <w:r w:rsidRPr="001E52C0">
              <w:rPr>
                <w:rFonts w:ascii="Arial" w:cs="Arial" w:hint="eastAsia"/>
                <w:sz w:val="18"/>
                <w:szCs w:val="18"/>
              </w:rPr>
              <w:t>部分</w:t>
            </w:r>
            <w:r w:rsidRPr="001E52C0">
              <w:rPr>
                <w:rFonts w:ascii="Arial" w:cs="Arial" w:hint="eastAsia"/>
                <w:sz w:val="18"/>
                <w:szCs w:val="18"/>
              </w:rPr>
              <w:t xml:space="preserve"> </w:t>
            </w:r>
            <w:r w:rsidRPr="001E52C0">
              <w:rPr>
                <w:rFonts w:ascii="Arial" w:cs="Arial" w:hint="eastAsia"/>
                <w:sz w:val="18"/>
                <w:szCs w:val="18"/>
              </w:rPr>
              <w:t>高能量应用测试规程</w:t>
            </w:r>
          </w:p>
          <w:p w:rsidR="00EA0308" w:rsidRPr="001E52C0" w:rsidRDefault="00EA0308" w:rsidP="00F9631E">
            <w:pPr>
              <w:adjustRightInd w:val="0"/>
              <w:snapToGrid w:val="0"/>
              <w:ind w:firstLineChars="350" w:firstLine="630"/>
              <w:jc w:val="left"/>
              <w:rPr>
                <w:rFonts w:ascii="Arial" w:cs="Arial" w:hint="eastAsia"/>
                <w:sz w:val="18"/>
                <w:szCs w:val="18"/>
              </w:rPr>
            </w:pPr>
            <w:r w:rsidRPr="001E52C0">
              <w:rPr>
                <w:rFonts w:ascii="Arial" w:cs="Arial" w:hint="eastAsia"/>
                <w:sz w:val="18"/>
                <w:szCs w:val="18"/>
              </w:rPr>
              <w:t xml:space="preserve">GB/T 31467.1-2015 </w:t>
            </w:r>
            <w:r w:rsidRPr="001E52C0">
              <w:rPr>
                <w:rFonts w:ascii="Arial" w:cs="Arial" w:hint="eastAsia"/>
                <w:sz w:val="18"/>
                <w:szCs w:val="18"/>
              </w:rPr>
              <w:t>电动汽车用锂离子动力蓄电池包和系统</w:t>
            </w:r>
            <w:r w:rsidRPr="001E52C0">
              <w:rPr>
                <w:rFonts w:ascii="Arial" w:cs="Arial" w:hint="eastAsia"/>
                <w:sz w:val="18"/>
                <w:szCs w:val="18"/>
              </w:rPr>
              <w:t xml:space="preserve"> </w:t>
            </w:r>
            <w:r w:rsidRPr="001E52C0">
              <w:rPr>
                <w:rFonts w:ascii="Arial" w:cs="Arial" w:hint="eastAsia"/>
                <w:sz w:val="18"/>
                <w:szCs w:val="18"/>
              </w:rPr>
              <w:t>第</w:t>
            </w:r>
            <w:r w:rsidRPr="001E52C0">
              <w:rPr>
                <w:rFonts w:ascii="Arial" w:cs="Arial" w:hint="eastAsia"/>
                <w:sz w:val="18"/>
                <w:szCs w:val="18"/>
              </w:rPr>
              <w:t>1</w:t>
            </w:r>
            <w:r w:rsidRPr="001E52C0">
              <w:rPr>
                <w:rFonts w:ascii="Arial" w:cs="Arial" w:hint="eastAsia"/>
                <w:sz w:val="18"/>
                <w:szCs w:val="18"/>
              </w:rPr>
              <w:t>部分</w:t>
            </w:r>
            <w:r w:rsidRPr="001E52C0">
              <w:rPr>
                <w:rFonts w:ascii="Arial" w:cs="Arial" w:hint="eastAsia"/>
                <w:sz w:val="18"/>
                <w:szCs w:val="18"/>
              </w:rPr>
              <w:t xml:space="preserve"> </w:t>
            </w:r>
            <w:r w:rsidRPr="001E52C0">
              <w:rPr>
                <w:rFonts w:ascii="Arial" w:cs="Arial" w:hint="eastAsia"/>
                <w:sz w:val="18"/>
                <w:szCs w:val="18"/>
              </w:rPr>
              <w:t>高功率应用测试规程</w:t>
            </w:r>
          </w:p>
          <w:p w:rsidR="00EA0308" w:rsidRPr="001E52C0" w:rsidRDefault="00EA0308" w:rsidP="00F9631E">
            <w:pPr>
              <w:adjustRightInd w:val="0"/>
              <w:snapToGrid w:val="0"/>
              <w:ind w:firstLineChars="350" w:firstLine="630"/>
              <w:jc w:val="left"/>
              <w:rPr>
                <w:rFonts w:ascii="Arial" w:cs="Arial" w:hint="eastAsia"/>
                <w:sz w:val="18"/>
                <w:szCs w:val="18"/>
              </w:rPr>
            </w:pPr>
            <w:r w:rsidRPr="001E52C0">
              <w:rPr>
                <w:rFonts w:ascii="Arial" w:cs="Arial" w:hint="eastAsia"/>
                <w:sz w:val="18"/>
                <w:szCs w:val="18"/>
              </w:rPr>
              <w:t>GB/T 31484-2015</w:t>
            </w:r>
            <w:r w:rsidRPr="001E52C0">
              <w:rPr>
                <w:rFonts w:ascii="Arial" w:cs="Arial" w:hint="eastAsia"/>
                <w:sz w:val="18"/>
                <w:szCs w:val="18"/>
              </w:rPr>
              <w:t>电动汽车用动力蓄电池循环寿命要求及试验方法</w:t>
            </w:r>
          </w:p>
          <w:p w:rsidR="00EA0308" w:rsidRPr="001E52C0" w:rsidRDefault="00EA0308" w:rsidP="00F9631E">
            <w:pPr>
              <w:adjustRightInd w:val="0"/>
              <w:snapToGrid w:val="0"/>
              <w:ind w:firstLineChars="350" w:firstLine="630"/>
              <w:jc w:val="left"/>
              <w:rPr>
                <w:rFonts w:ascii="Arial" w:cs="Arial" w:hint="eastAsia"/>
                <w:sz w:val="18"/>
                <w:szCs w:val="18"/>
              </w:rPr>
            </w:pPr>
            <w:r w:rsidRPr="001E52C0">
              <w:rPr>
                <w:rFonts w:ascii="Arial" w:cs="Arial" w:hint="eastAsia"/>
                <w:sz w:val="18"/>
                <w:szCs w:val="18"/>
              </w:rPr>
              <w:t>GB/T 31485-2015</w:t>
            </w:r>
            <w:r w:rsidRPr="001E52C0">
              <w:rPr>
                <w:rFonts w:ascii="Arial" w:cs="Arial" w:hint="eastAsia"/>
                <w:sz w:val="18"/>
                <w:szCs w:val="18"/>
              </w:rPr>
              <w:t>电动汽车用动力蓄电池安全要求及试验方法</w:t>
            </w:r>
          </w:p>
          <w:p w:rsidR="00EA0308" w:rsidRDefault="00EA0308" w:rsidP="00F9631E">
            <w:pPr>
              <w:adjustRightInd w:val="0"/>
              <w:snapToGrid w:val="0"/>
              <w:ind w:firstLineChars="350" w:firstLine="630"/>
              <w:jc w:val="left"/>
              <w:rPr>
                <w:rFonts w:ascii="Arial" w:cs="Arial" w:hint="eastAsia"/>
                <w:sz w:val="18"/>
                <w:szCs w:val="18"/>
              </w:rPr>
            </w:pPr>
            <w:r w:rsidRPr="001E52C0">
              <w:rPr>
                <w:rFonts w:ascii="Arial" w:cs="Arial" w:hint="eastAsia"/>
                <w:sz w:val="18"/>
                <w:szCs w:val="18"/>
              </w:rPr>
              <w:t>GB/T 31484-2015</w:t>
            </w:r>
            <w:r w:rsidRPr="001E52C0">
              <w:rPr>
                <w:rFonts w:ascii="Arial" w:cs="Arial" w:hint="eastAsia"/>
                <w:sz w:val="18"/>
                <w:szCs w:val="18"/>
              </w:rPr>
              <w:t>电动汽车用动力蓄电池电性能要求及试验方法</w:t>
            </w:r>
          </w:p>
          <w:p w:rsidR="00EA0308" w:rsidRPr="008E6B67" w:rsidRDefault="00EA0308" w:rsidP="00EA0308">
            <w:pPr>
              <w:spacing w:beforeLines="50" w:afterLines="50"/>
              <w:jc w:val="left"/>
              <w:rPr>
                <w:rFonts w:ascii="Arial" w:hAnsi="Arial" w:cs="Arial" w:hint="eastAsia"/>
                <w:sz w:val="24"/>
              </w:rPr>
            </w:pPr>
            <w:r>
              <w:rPr>
                <w:rFonts w:ascii="Arial" w:hAnsi="Arial" w:cs="Arial" w:hint="eastAsia"/>
                <w:sz w:val="24"/>
              </w:rPr>
              <w:t>2</w:t>
            </w:r>
            <w:r>
              <w:rPr>
                <w:rFonts w:ascii="Arial" w:hAnsi="Arial" w:cs="Arial" w:hint="eastAsia"/>
                <w:sz w:val="24"/>
              </w:rPr>
              <w:t>、</w:t>
            </w:r>
            <w:r>
              <w:rPr>
                <w:rFonts w:ascii="Arial" w:hAnsi="Arial" w:cs="Arial" w:hint="eastAsia"/>
                <w:szCs w:val="21"/>
              </w:rPr>
              <w:t>结构</w:t>
            </w:r>
            <w:r w:rsidRPr="002F1432">
              <w:rPr>
                <w:rFonts w:ascii="Arial" w:hAnsi="Arial" w:cs="Arial" w:hint="eastAsia"/>
                <w:szCs w:val="21"/>
              </w:rPr>
              <w:t>指标参数</w:t>
            </w:r>
            <w:r>
              <w:rPr>
                <w:rFonts w:ascii="Arial" w:hAnsi="Arial" w:cs="Arial" w:hint="eastAsia"/>
                <w:szCs w:val="21"/>
              </w:rPr>
              <w:t>：</w:t>
            </w:r>
          </w:p>
          <w:p w:rsidR="00EA0308" w:rsidRPr="0093615A" w:rsidRDefault="00EA0308" w:rsidP="00EA0308">
            <w:pPr>
              <w:numPr>
                <w:ilvl w:val="1"/>
                <w:numId w:val="46"/>
              </w:numPr>
              <w:adjustRightInd w:val="0"/>
              <w:snapToGrid w:val="0"/>
              <w:spacing w:beforeLines="50" w:afterLines="50"/>
              <w:jc w:val="left"/>
              <w:rPr>
                <w:rFonts w:ascii="Arial" w:cs="Arial" w:hint="eastAsia"/>
              </w:rPr>
            </w:pPr>
            <w:r w:rsidRPr="0093615A">
              <w:rPr>
                <w:rFonts w:ascii="Arial" w:cs="Arial"/>
              </w:rPr>
              <w:t>结构及强</w:t>
            </w:r>
            <w:r w:rsidRPr="0093615A">
              <w:rPr>
                <w:rFonts w:ascii="Arial" w:cs="Arial" w:hint="eastAsia"/>
              </w:rPr>
              <w:t>度</w:t>
            </w:r>
            <w:r>
              <w:rPr>
                <w:rFonts w:ascii="Arial" w:cs="Arial" w:hint="eastAsia"/>
              </w:rPr>
              <w:t>：</w:t>
            </w:r>
            <w:r w:rsidRPr="0093615A">
              <w:rPr>
                <w:rFonts w:ascii="Arial" w:cs="Arial"/>
              </w:rPr>
              <w:t xml:space="preserve"> </w:t>
            </w:r>
            <w:r w:rsidRPr="0093615A">
              <w:rPr>
                <w:rFonts w:ascii="Arial" w:cs="Arial"/>
              </w:rPr>
              <w:t>整体结构</w:t>
            </w:r>
            <w:r>
              <w:rPr>
                <w:rFonts w:ascii="Arial" w:cs="Arial" w:hint="eastAsia"/>
              </w:rPr>
              <w:t>；</w:t>
            </w:r>
          </w:p>
          <w:p w:rsidR="00EA0308" w:rsidRPr="0093615A" w:rsidRDefault="00EA0308" w:rsidP="00EA0308">
            <w:pPr>
              <w:numPr>
                <w:ilvl w:val="1"/>
                <w:numId w:val="46"/>
              </w:numPr>
              <w:adjustRightInd w:val="0"/>
              <w:snapToGrid w:val="0"/>
              <w:spacing w:beforeLines="50" w:afterLines="50"/>
              <w:jc w:val="left"/>
              <w:rPr>
                <w:rFonts w:ascii="Arial" w:cs="Arial" w:hint="eastAsia"/>
              </w:rPr>
            </w:pPr>
            <w:r w:rsidRPr="0093615A">
              <w:rPr>
                <w:rFonts w:ascii="Arial" w:cs="Arial"/>
              </w:rPr>
              <w:t>外壁材料</w:t>
            </w:r>
            <w:r>
              <w:rPr>
                <w:rFonts w:ascii="Arial" w:cs="Arial" w:hint="eastAsia"/>
              </w:rPr>
              <w:t>：</w:t>
            </w:r>
            <w:r w:rsidRPr="0093615A">
              <w:rPr>
                <w:rFonts w:ascii="Arial" w:cs="Arial"/>
              </w:rPr>
              <w:t>钢板喷塑</w:t>
            </w:r>
            <w:r w:rsidRPr="0093615A">
              <w:rPr>
                <w:rFonts w:ascii="Arial" w:cs="Arial" w:hint="eastAsia"/>
              </w:rPr>
              <w:t>，厚度</w:t>
            </w:r>
            <w:r w:rsidRPr="0093615A">
              <w:rPr>
                <w:rFonts w:ascii="Arial" w:cs="Arial" w:hint="eastAsia"/>
              </w:rPr>
              <w:t>1.5mm</w:t>
            </w:r>
            <w:r>
              <w:rPr>
                <w:rFonts w:ascii="Arial" w:cs="Arial" w:hint="eastAsia"/>
              </w:rPr>
              <w:t>；</w:t>
            </w:r>
          </w:p>
          <w:p w:rsidR="00EA0308" w:rsidRPr="0093615A" w:rsidRDefault="00EA0308" w:rsidP="00EA0308">
            <w:pPr>
              <w:numPr>
                <w:ilvl w:val="1"/>
                <w:numId w:val="46"/>
              </w:numPr>
              <w:adjustRightInd w:val="0"/>
              <w:snapToGrid w:val="0"/>
              <w:spacing w:beforeLines="50" w:afterLines="50"/>
              <w:jc w:val="left"/>
              <w:rPr>
                <w:rFonts w:ascii="Arial" w:cs="Arial" w:hint="eastAsia"/>
              </w:rPr>
            </w:pPr>
            <w:r w:rsidRPr="0093615A">
              <w:rPr>
                <w:rFonts w:ascii="Arial" w:cs="Arial"/>
              </w:rPr>
              <w:t>内壁材料</w:t>
            </w:r>
            <w:r>
              <w:rPr>
                <w:rFonts w:ascii="Arial" w:cs="Arial" w:hint="eastAsia"/>
              </w:rPr>
              <w:t>：</w:t>
            </w:r>
            <w:r w:rsidRPr="0093615A">
              <w:rPr>
                <w:rFonts w:ascii="Arial" w:cs="Arial"/>
              </w:rPr>
              <w:t>SUS304</w:t>
            </w:r>
            <w:r w:rsidRPr="0093615A">
              <w:rPr>
                <w:rFonts w:ascii="Arial" w:cs="Arial"/>
              </w:rPr>
              <w:t>不锈钢板</w:t>
            </w:r>
            <w:r w:rsidRPr="0093615A">
              <w:rPr>
                <w:rFonts w:ascii="Arial" w:cs="Arial" w:hint="eastAsia"/>
              </w:rPr>
              <w:t>，厚度</w:t>
            </w:r>
            <w:r w:rsidRPr="0093615A">
              <w:rPr>
                <w:rFonts w:ascii="Arial" w:cs="Arial" w:hint="eastAsia"/>
              </w:rPr>
              <w:t>1.2mm</w:t>
            </w:r>
            <w:r>
              <w:rPr>
                <w:rFonts w:ascii="Arial" w:cs="Arial" w:hint="eastAsia"/>
              </w:rPr>
              <w:t>；</w:t>
            </w:r>
          </w:p>
          <w:p w:rsidR="00EA0308" w:rsidRPr="0093615A" w:rsidRDefault="00EA0308" w:rsidP="00EA0308">
            <w:pPr>
              <w:numPr>
                <w:ilvl w:val="1"/>
                <w:numId w:val="46"/>
              </w:numPr>
              <w:adjustRightInd w:val="0"/>
              <w:snapToGrid w:val="0"/>
              <w:spacing w:beforeLines="50" w:afterLines="50"/>
              <w:jc w:val="left"/>
              <w:rPr>
                <w:rFonts w:ascii="Arial" w:cs="Arial" w:hint="eastAsia"/>
              </w:rPr>
            </w:pPr>
            <w:r w:rsidRPr="0093615A">
              <w:rPr>
                <w:rFonts w:ascii="Arial" w:cs="Arial"/>
              </w:rPr>
              <w:t>绝热材料</w:t>
            </w:r>
            <w:r>
              <w:rPr>
                <w:rFonts w:ascii="Arial" w:cs="Arial" w:hint="eastAsia"/>
              </w:rPr>
              <w:t>：</w:t>
            </w:r>
            <w:r w:rsidRPr="0093615A">
              <w:rPr>
                <w:rFonts w:ascii="Arial" w:cs="Arial"/>
              </w:rPr>
              <w:t>专用复合保温材料</w:t>
            </w:r>
            <w:r w:rsidRPr="0093615A">
              <w:rPr>
                <w:rFonts w:ascii="Arial" w:cs="Arial" w:hint="eastAsia"/>
              </w:rPr>
              <w:t>（玻璃棉</w:t>
            </w:r>
            <w:r w:rsidRPr="0093615A">
              <w:rPr>
                <w:rFonts w:ascii="Arial" w:cs="Arial" w:hint="eastAsia"/>
              </w:rPr>
              <w:t>+</w:t>
            </w:r>
            <w:r w:rsidRPr="0093615A">
              <w:rPr>
                <w:rFonts w:ascii="Arial" w:cs="Arial" w:hint="eastAsia"/>
              </w:rPr>
              <w:t>聚氨酯发泡板），厚</w:t>
            </w:r>
            <w:r w:rsidRPr="0093615A">
              <w:rPr>
                <w:rFonts w:ascii="Arial" w:cs="Arial" w:hint="eastAsia"/>
              </w:rPr>
              <w:t>1</w:t>
            </w:r>
            <w:r>
              <w:rPr>
                <w:rFonts w:ascii="Arial" w:cs="Arial" w:hint="eastAsia"/>
              </w:rPr>
              <w:t>50</w:t>
            </w:r>
            <w:r w:rsidRPr="0093615A">
              <w:rPr>
                <w:rFonts w:ascii="Arial" w:cs="Arial" w:hint="eastAsia"/>
              </w:rPr>
              <w:t>mm</w:t>
            </w:r>
            <w:r>
              <w:rPr>
                <w:rFonts w:ascii="Arial" w:cs="Arial" w:hint="eastAsia"/>
              </w:rPr>
              <w:t>；</w:t>
            </w:r>
          </w:p>
          <w:p w:rsidR="00EA0308" w:rsidRDefault="00EA0308" w:rsidP="00EA0308">
            <w:pPr>
              <w:numPr>
                <w:ilvl w:val="1"/>
                <w:numId w:val="46"/>
              </w:numPr>
              <w:adjustRightInd w:val="0"/>
              <w:snapToGrid w:val="0"/>
              <w:spacing w:beforeLines="50" w:afterLines="50"/>
              <w:jc w:val="left"/>
              <w:rPr>
                <w:rFonts w:ascii="Arial" w:cs="Arial" w:hint="eastAsia"/>
              </w:rPr>
            </w:pPr>
            <w:r w:rsidRPr="0093615A">
              <w:rPr>
                <w:rFonts w:ascii="Arial" w:cs="Arial"/>
              </w:rPr>
              <w:lastRenderedPageBreak/>
              <w:t>试验箱底板承重能力</w:t>
            </w:r>
            <w:r>
              <w:rPr>
                <w:rFonts w:ascii="Arial" w:cs="Arial" w:hint="eastAsia"/>
              </w:rPr>
              <w:t>：</w:t>
            </w:r>
            <w:r w:rsidRPr="0093615A">
              <w:rPr>
                <w:rFonts w:ascii="Arial" w:cs="Arial"/>
              </w:rPr>
              <w:t>不小于</w:t>
            </w:r>
            <w:r>
              <w:rPr>
                <w:rFonts w:ascii="Arial" w:cs="Arial" w:hint="eastAsia"/>
              </w:rPr>
              <w:t>10</w:t>
            </w:r>
            <w:r w:rsidRPr="0093615A">
              <w:rPr>
                <w:rFonts w:ascii="Arial" w:cs="Arial"/>
              </w:rPr>
              <w:t>00Kg</w:t>
            </w:r>
            <w:r w:rsidRPr="0093615A">
              <w:rPr>
                <w:rFonts w:ascii="Arial" w:cs="Arial" w:hint="eastAsia"/>
              </w:rPr>
              <w:t>（均匀负载）</w:t>
            </w:r>
            <w:r>
              <w:rPr>
                <w:rFonts w:ascii="Arial" w:cs="Arial" w:hint="eastAsia"/>
              </w:rPr>
              <w:t>；</w:t>
            </w:r>
          </w:p>
          <w:p w:rsidR="00EA0308" w:rsidRDefault="00EA0308" w:rsidP="00EA0308">
            <w:pPr>
              <w:numPr>
                <w:ilvl w:val="1"/>
                <w:numId w:val="46"/>
              </w:numPr>
              <w:adjustRightInd w:val="0"/>
              <w:snapToGrid w:val="0"/>
              <w:spacing w:beforeLines="50" w:afterLines="50"/>
              <w:jc w:val="left"/>
              <w:rPr>
                <w:rFonts w:ascii="Arial" w:cs="Arial" w:hint="eastAsia"/>
              </w:rPr>
            </w:pPr>
            <w:r w:rsidRPr="0060662D">
              <w:rPr>
                <w:rFonts w:ascii="Arial" w:cs="Arial" w:hint="eastAsia"/>
              </w:rPr>
              <w:t>配接振动台面尺寸：振动台</w:t>
            </w:r>
            <w:r w:rsidRPr="0060662D">
              <w:rPr>
                <w:rFonts w:ascii="Arial" w:cs="Arial"/>
              </w:rPr>
              <w:t>:</w:t>
            </w:r>
            <w:r>
              <w:rPr>
                <w:rFonts w:ascii="Arial" w:cs="Arial" w:hint="eastAsia"/>
              </w:rPr>
              <w:t>20</w:t>
            </w:r>
            <w:r w:rsidRPr="0060662D">
              <w:rPr>
                <w:rFonts w:ascii="Arial" w:cs="Arial"/>
              </w:rPr>
              <w:t>00</w:t>
            </w:r>
            <w:r w:rsidRPr="0060662D">
              <w:rPr>
                <w:rFonts w:ascii="Arial" w:cs="Arial" w:hint="eastAsia"/>
              </w:rPr>
              <w:t>×</w:t>
            </w:r>
            <w:r>
              <w:rPr>
                <w:rFonts w:ascii="Arial" w:cs="Arial" w:hint="eastAsia"/>
              </w:rPr>
              <w:t>20</w:t>
            </w:r>
            <w:r w:rsidRPr="0060662D">
              <w:rPr>
                <w:rFonts w:ascii="Arial" w:cs="Arial"/>
              </w:rPr>
              <w:t>00mm</w:t>
            </w:r>
            <w:r>
              <w:rPr>
                <w:rFonts w:ascii="Arial" w:cs="Arial" w:hint="eastAsia"/>
              </w:rPr>
              <w:t>；</w:t>
            </w:r>
          </w:p>
          <w:p w:rsidR="00EA0308" w:rsidRPr="001B17D5" w:rsidRDefault="00EA0308" w:rsidP="00EA0308">
            <w:pPr>
              <w:numPr>
                <w:ilvl w:val="1"/>
                <w:numId w:val="46"/>
              </w:numPr>
              <w:adjustRightInd w:val="0"/>
              <w:snapToGrid w:val="0"/>
              <w:spacing w:beforeLines="50" w:afterLines="50"/>
              <w:jc w:val="left"/>
              <w:rPr>
                <w:rFonts w:ascii="Arial" w:cs="Arial"/>
              </w:rPr>
            </w:pPr>
            <w:r w:rsidRPr="006F4944">
              <w:rPr>
                <w:rFonts w:ascii="Arial" w:cs="Arial" w:hint="eastAsia"/>
              </w:rPr>
              <w:t>振动台进出方向</w:t>
            </w:r>
            <w:r>
              <w:rPr>
                <w:rFonts w:ascii="Arial" w:cs="Arial" w:hint="eastAsia"/>
              </w:rPr>
              <w:t>：带前后上下移动升降台；</w:t>
            </w:r>
          </w:p>
          <w:p w:rsidR="00EA0308" w:rsidRPr="0093615A" w:rsidRDefault="00EA0308" w:rsidP="00EA0308">
            <w:pPr>
              <w:numPr>
                <w:ilvl w:val="1"/>
                <w:numId w:val="46"/>
              </w:numPr>
              <w:adjustRightInd w:val="0"/>
              <w:snapToGrid w:val="0"/>
              <w:spacing w:beforeLines="50" w:afterLines="50"/>
              <w:jc w:val="left"/>
              <w:rPr>
                <w:rFonts w:ascii="Arial" w:cs="Arial" w:hint="eastAsia"/>
              </w:rPr>
            </w:pPr>
            <w:r w:rsidRPr="001B17D5">
              <w:rPr>
                <w:rFonts w:ascii="Arial" w:cs="Arial" w:hint="eastAsia"/>
              </w:rPr>
              <w:t>活动底板：配盲板、垂直振动接口板、水平振动接口板各一块。</w:t>
            </w:r>
          </w:p>
          <w:p w:rsidR="00EA0308" w:rsidRPr="0093615A" w:rsidRDefault="00EA0308" w:rsidP="00EA0308">
            <w:pPr>
              <w:numPr>
                <w:ilvl w:val="1"/>
                <w:numId w:val="46"/>
              </w:numPr>
              <w:adjustRightInd w:val="0"/>
              <w:snapToGrid w:val="0"/>
              <w:spacing w:beforeLines="50" w:afterLines="50"/>
              <w:jc w:val="left"/>
              <w:rPr>
                <w:rFonts w:ascii="Arial" w:cs="Arial" w:hint="eastAsia"/>
              </w:rPr>
            </w:pPr>
            <w:r w:rsidRPr="0093615A">
              <w:rPr>
                <w:rFonts w:ascii="Arial" w:cs="Arial" w:hint="eastAsia"/>
              </w:rPr>
              <w:t>防爆窗</w:t>
            </w:r>
            <w:r>
              <w:rPr>
                <w:rFonts w:ascii="Arial" w:cs="Arial" w:hint="eastAsia"/>
              </w:rPr>
              <w:t>：</w:t>
            </w:r>
            <w:r w:rsidRPr="0093615A">
              <w:rPr>
                <w:rFonts w:ascii="Arial" w:cs="Arial" w:hint="eastAsia"/>
              </w:rPr>
              <w:t xml:space="preserve"> </w:t>
            </w:r>
            <w:r w:rsidRPr="0093615A">
              <w:rPr>
                <w:rFonts w:ascii="Arial" w:cs="Arial" w:hint="eastAsia"/>
              </w:rPr>
              <w:t>箱体顶部面配一个约</w:t>
            </w:r>
            <w:r w:rsidRPr="0093615A">
              <w:rPr>
                <w:rFonts w:ascii="Arial" w:cs="Arial" w:hint="eastAsia"/>
              </w:rPr>
              <w:t>300x</w:t>
            </w:r>
            <w:smartTag w:uri="urn:schemas-microsoft-com:office:smarttags" w:element="chmetcnv">
              <w:smartTagPr>
                <w:attr w:name="UnitName" w:val="mm"/>
                <w:attr w:name="SourceValue" w:val="400"/>
                <w:attr w:name="HasSpace" w:val="False"/>
                <w:attr w:name="Negative" w:val="False"/>
                <w:attr w:name="NumberType" w:val="1"/>
                <w:attr w:name="TCSC" w:val="0"/>
              </w:smartTagPr>
              <w:r w:rsidRPr="0093615A">
                <w:rPr>
                  <w:rFonts w:ascii="Arial" w:cs="Arial" w:hint="eastAsia"/>
                </w:rPr>
                <w:t>400mm</w:t>
              </w:r>
            </w:smartTag>
            <w:r w:rsidRPr="0093615A">
              <w:rPr>
                <w:rFonts w:ascii="Arial" w:cs="Arial" w:hint="eastAsia"/>
              </w:rPr>
              <w:t>防爆泄压窗</w:t>
            </w:r>
            <w:r>
              <w:rPr>
                <w:rFonts w:ascii="Arial" w:cs="Arial" w:hint="eastAsia"/>
              </w:rPr>
              <w:t>,</w:t>
            </w:r>
            <w:r w:rsidRPr="0093615A">
              <w:rPr>
                <w:rFonts w:ascii="Arial" w:cs="Arial" w:hint="eastAsia"/>
              </w:rPr>
              <w:t>配铰链</w:t>
            </w:r>
            <w:r>
              <w:rPr>
                <w:rFonts w:ascii="Arial" w:cs="Arial" w:hint="eastAsia"/>
              </w:rPr>
              <w:t>,</w:t>
            </w:r>
            <w:r w:rsidRPr="0093615A">
              <w:rPr>
                <w:rFonts w:ascii="Arial" w:cs="Arial" w:hint="eastAsia"/>
              </w:rPr>
              <w:t>特制防爆锁扣，当箱内气压突然升高时，防爆门会自动开，箱内自动泄压</w:t>
            </w:r>
            <w:r>
              <w:rPr>
                <w:rFonts w:ascii="Arial" w:cs="Arial" w:hint="eastAsia"/>
              </w:rPr>
              <w:t>；</w:t>
            </w:r>
          </w:p>
          <w:p w:rsidR="00EA0308" w:rsidRPr="0093615A" w:rsidRDefault="00EA0308" w:rsidP="00EA0308">
            <w:pPr>
              <w:numPr>
                <w:ilvl w:val="1"/>
                <w:numId w:val="46"/>
              </w:numPr>
              <w:adjustRightInd w:val="0"/>
              <w:snapToGrid w:val="0"/>
              <w:spacing w:beforeLines="50" w:afterLines="50"/>
              <w:jc w:val="left"/>
              <w:rPr>
                <w:rFonts w:ascii="Arial" w:cs="Arial" w:hint="eastAsia"/>
              </w:rPr>
            </w:pPr>
            <w:r w:rsidRPr="0093615A">
              <w:rPr>
                <w:rFonts w:ascii="Arial" w:cs="Arial" w:hint="eastAsia"/>
              </w:rPr>
              <w:t>烟雾报警器</w:t>
            </w:r>
            <w:r>
              <w:rPr>
                <w:rFonts w:ascii="Arial" w:cs="Arial" w:hint="eastAsia"/>
              </w:rPr>
              <w:t>：</w:t>
            </w:r>
            <w:r w:rsidRPr="0093615A">
              <w:rPr>
                <w:rFonts w:ascii="Arial" w:cs="Arial" w:hint="eastAsia"/>
              </w:rPr>
              <w:t xml:space="preserve"> </w:t>
            </w:r>
            <w:r w:rsidRPr="0093615A">
              <w:rPr>
                <w:rFonts w:ascii="Arial" w:cs="Arial" w:hint="eastAsia"/>
              </w:rPr>
              <w:t>工作室内装有</w:t>
            </w:r>
            <w:r w:rsidRPr="0093615A">
              <w:rPr>
                <w:rFonts w:ascii="Arial" w:cs="Arial"/>
              </w:rPr>
              <w:t>1</w:t>
            </w:r>
            <w:r w:rsidRPr="0093615A">
              <w:rPr>
                <w:rFonts w:ascii="Arial" w:cs="Arial" w:hint="eastAsia"/>
              </w:rPr>
              <w:t>套烟雾报警器，当工作室内烟雾浓度超过设定值后，立即报警，关闭设备的加热制冷和循环风机的电源，并打开启排气器和启动灭火装置</w:t>
            </w:r>
            <w:r>
              <w:rPr>
                <w:rFonts w:ascii="Arial" w:cs="Arial" w:hint="eastAsia"/>
              </w:rPr>
              <w:t>；</w:t>
            </w:r>
          </w:p>
          <w:p w:rsidR="00EA0308" w:rsidRDefault="00EA0308" w:rsidP="00EA0308">
            <w:pPr>
              <w:numPr>
                <w:ilvl w:val="1"/>
                <w:numId w:val="46"/>
              </w:numPr>
              <w:adjustRightInd w:val="0"/>
              <w:snapToGrid w:val="0"/>
              <w:spacing w:beforeLines="50" w:afterLines="50"/>
              <w:jc w:val="left"/>
              <w:rPr>
                <w:rFonts w:ascii="Arial" w:cs="Arial" w:hint="eastAsia"/>
              </w:rPr>
            </w:pPr>
            <w:r>
              <w:rPr>
                <w:rFonts w:ascii="Arial" w:cs="Arial" w:hint="eastAsia"/>
              </w:rPr>
              <w:t>干粉</w:t>
            </w:r>
            <w:r w:rsidRPr="0093615A">
              <w:rPr>
                <w:rFonts w:ascii="Arial" w:cs="Arial" w:hint="eastAsia"/>
              </w:rPr>
              <w:t>火装置</w:t>
            </w:r>
            <w:r>
              <w:rPr>
                <w:rFonts w:ascii="Arial" w:cs="Arial" w:hint="eastAsia"/>
              </w:rPr>
              <w:t>：</w:t>
            </w:r>
            <w:r w:rsidRPr="0093615A">
              <w:rPr>
                <w:rFonts w:ascii="Arial" w:cs="Arial" w:hint="eastAsia"/>
              </w:rPr>
              <w:t xml:space="preserve"> </w:t>
            </w:r>
            <w:r w:rsidRPr="0093615A">
              <w:rPr>
                <w:rFonts w:ascii="Arial" w:cs="Arial" w:hint="eastAsia"/>
              </w:rPr>
              <w:t>为保证操作人员安全，防止传感器意外产生误报，当大门处于开启状态时，自动灭火装置无法启动，大门在关闭时自动灭火装置与烟雾浓度传感器装置联动，采用</w:t>
            </w:r>
            <w:r>
              <w:rPr>
                <w:rFonts w:ascii="Arial" w:cs="Arial" w:hint="eastAsia"/>
              </w:rPr>
              <w:t>干粉</w:t>
            </w:r>
            <w:r w:rsidRPr="0093615A">
              <w:rPr>
                <w:rFonts w:ascii="Arial" w:cs="Arial" w:hint="eastAsia"/>
              </w:rPr>
              <w:t>灭火方式。</w:t>
            </w:r>
          </w:p>
          <w:p w:rsidR="00EA0308" w:rsidRPr="0093615A" w:rsidRDefault="00EA0308" w:rsidP="00EA0308">
            <w:pPr>
              <w:numPr>
                <w:ilvl w:val="1"/>
                <w:numId w:val="46"/>
              </w:numPr>
              <w:adjustRightInd w:val="0"/>
              <w:snapToGrid w:val="0"/>
              <w:spacing w:beforeLines="50" w:afterLines="50"/>
              <w:jc w:val="left"/>
              <w:rPr>
                <w:rFonts w:ascii="Arial" w:cs="Arial" w:hint="eastAsia"/>
              </w:rPr>
            </w:pPr>
            <w:r w:rsidRPr="0093615A">
              <w:rPr>
                <w:rFonts w:ascii="Arial" w:cs="Arial" w:hint="eastAsia"/>
              </w:rPr>
              <w:t>排气器</w:t>
            </w:r>
            <w:r>
              <w:rPr>
                <w:rFonts w:ascii="Arial" w:cs="Arial" w:hint="eastAsia"/>
              </w:rPr>
              <w:t>：</w:t>
            </w:r>
            <w:r w:rsidRPr="0093615A">
              <w:rPr>
                <w:rFonts w:ascii="Arial" w:cs="Arial" w:hint="eastAsia"/>
              </w:rPr>
              <w:t xml:space="preserve"> </w:t>
            </w:r>
            <w:r w:rsidRPr="0093615A">
              <w:rPr>
                <w:rFonts w:ascii="Arial" w:cs="Arial" w:hint="eastAsia"/>
              </w:rPr>
              <w:t>由排气器将箱内的烟雾空气抽出箱外</w:t>
            </w:r>
            <w:r>
              <w:rPr>
                <w:rFonts w:ascii="Arial" w:cs="Arial" w:hint="eastAsia"/>
              </w:rPr>
              <w:t>；</w:t>
            </w:r>
          </w:p>
          <w:p w:rsidR="00EA0308" w:rsidRPr="0093615A" w:rsidRDefault="00EA0308" w:rsidP="00EA0308">
            <w:pPr>
              <w:numPr>
                <w:ilvl w:val="1"/>
                <w:numId w:val="46"/>
              </w:numPr>
              <w:adjustRightInd w:val="0"/>
              <w:snapToGrid w:val="0"/>
              <w:spacing w:beforeLines="50" w:afterLines="50"/>
              <w:jc w:val="left"/>
              <w:rPr>
                <w:rFonts w:ascii="Arial" w:cs="Arial" w:hint="eastAsia"/>
              </w:rPr>
            </w:pPr>
            <w:r w:rsidRPr="0093615A">
              <w:rPr>
                <w:rFonts w:ascii="Arial" w:cs="Arial"/>
              </w:rPr>
              <w:t>大门</w:t>
            </w:r>
            <w:r w:rsidRPr="0093615A">
              <w:rPr>
                <w:rFonts w:ascii="Arial" w:cs="Arial" w:hint="eastAsia"/>
              </w:rPr>
              <w:t>：</w:t>
            </w:r>
            <w:r w:rsidRPr="0093615A">
              <w:rPr>
                <w:rFonts w:ascii="Arial" w:cs="Arial"/>
              </w:rPr>
              <w:t>门框备防结露装置</w:t>
            </w:r>
            <w:r w:rsidRPr="0093615A">
              <w:rPr>
                <w:rFonts w:ascii="Arial" w:cs="Arial" w:hint="eastAsia"/>
              </w:rPr>
              <w:t>，门上配观察窗</w:t>
            </w:r>
            <w:r>
              <w:rPr>
                <w:rFonts w:ascii="Arial" w:cs="Arial" w:hint="eastAsia"/>
              </w:rPr>
              <w:t>；</w:t>
            </w:r>
          </w:p>
          <w:p w:rsidR="00EA0308" w:rsidRPr="0093615A" w:rsidRDefault="00EA0308" w:rsidP="00EA0308">
            <w:pPr>
              <w:numPr>
                <w:ilvl w:val="1"/>
                <w:numId w:val="46"/>
              </w:numPr>
              <w:adjustRightInd w:val="0"/>
              <w:snapToGrid w:val="0"/>
              <w:spacing w:beforeLines="50" w:afterLines="50"/>
              <w:jc w:val="left"/>
              <w:rPr>
                <w:rFonts w:ascii="Arial" w:cs="Arial" w:hint="eastAsia"/>
              </w:rPr>
            </w:pPr>
            <w:r w:rsidRPr="0093615A">
              <w:rPr>
                <w:rFonts w:ascii="Arial" w:cs="Arial" w:hint="eastAsia"/>
              </w:rPr>
              <w:t>观察窗：</w:t>
            </w:r>
            <w:r w:rsidRPr="0093615A">
              <w:rPr>
                <w:rFonts w:ascii="Arial" w:cs="Arial"/>
              </w:rPr>
              <w:t>门上配</w:t>
            </w:r>
            <w:r>
              <w:rPr>
                <w:rFonts w:ascii="Arial" w:cs="Arial" w:hint="eastAsia"/>
              </w:rPr>
              <w:t>2</w:t>
            </w:r>
            <w:r w:rsidRPr="0093615A">
              <w:rPr>
                <w:rFonts w:ascii="Arial" w:cs="Arial" w:hint="eastAsia"/>
              </w:rPr>
              <w:t>个</w:t>
            </w:r>
            <w:r w:rsidRPr="0093615A">
              <w:rPr>
                <w:rFonts w:ascii="Arial" w:cs="Arial"/>
              </w:rPr>
              <w:t>多层中空玻璃观测窗</w:t>
            </w:r>
            <w:r w:rsidRPr="0093615A">
              <w:rPr>
                <w:rFonts w:ascii="Arial" w:cs="Arial" w:hint="eastAsia"/>
              </w:rPr>
              <w:t>，</w:t>
            </w:r>
            <w:r w:rsidRPr="0093615A">
              <w:rPr>
                <w:rFonts w:ascii="Arial" w:cs="Arial"/>
              </w:rPr>
              <w:t>观测窗有效通径</w:t>
            </w:r>
            <w:r>
              <w:rPr>
                <w:rFonts w:ascii="Arial" w:cs="Arial" w:hint="eastAsia"/>
              </w:rPr>
              <w:t>：</w:t>
            </w:r>
            <w:smartTag w:uri="urn:schemas-microsoft-com:office:smarttags" w:element="chmetcnv">
              <w:smartTagPr>
                <w:attr w:name="UnitName" w:val="mm"/>
                <w:attr w:name="SourceValue" w:val="450"/>
                <w:attr w:name="HasSpace" w:val="False"/>
                <w:attr w:name="Negative" w:val="False"/>
                <w:attr w:name="NumberType" w:val="1"/>
                <w:attr w:name="TCSC" w:val="0"/>
              </w:smartTagPr>
              <w:r w:rsidRPr="0093615A">
                <w:rPr>
                  <w:rFonts w:ascii="Arial" w:cs="Arial" w:hint="eastAsia"/>
                </w:rPr>
                <w:t>450</w:t>
              </w:r>
              <w:r w:rsidRPr="0093615A">
                <w:rPr>
                  <w:rFonts w:ascii="Arial" w:cs="Arial"/>
                </w:rPr>
                <w:t>mm</w:t>
              </w:r>
            </w:smartTag>
            <w:r w:rsidRPr="0093615A">
              <w:rPr>
                <w:rFonts w:ascii="Arial" w:cs="Arial" w:hint="eastAsia"/>
              </w:rPr>
              <w:t>×</w:t>
            </w:r>
            <w:r>
              <w:rPr>
                <w:rFonts w:ascii="Arial" w:cs="Arial" w:hint="eastAsia"/>
              </w:rPr>
              <w:t>50</w:t>
            </w:r>
            <w:r w:rsidRPr="0093615A">
              <w:rPr>
                <w:rFonts w:ascii="Arial" w:cs="Arial"/>
              </w:rPr>
              <w:t>0mm</w:t>
            </w:r>
            <w:r w:rsidRPr="0093615A">
              <w:rPr>
                <w:rFonts w:ascii="Arial" w:cs="Arial" w:hint="eastAsia"/>
              </w:rPr>
              <w:t>其玻璃采用镀膜钢化玻璃</w:t>
            </w:r>
            <w:r>
              <w:rPr>
                <w:rFonts w:ascii="Arial" w:cs="Arial" w:hint="eastAsia"/>
              </w:rPr>
              <w:t>（带防凝露装置）；</w:t>
            </w:r>
          </w:p>
          <w:p w:rsidR="00EA0308" w:rsidRPr="0093615A" w:rsidRDefault="00EA0308" w:rsidP="00EA0308">
            <w:pPr>
              <w:numPr>
                <w:ilvl w:val="1"/>
                <w:numId w:val="46"/>
              </w:numPr>
              <w:adjustRightInd w:val="0"/>
              <w:snapToGrid w:val="0"/>
              <w:spacing w:beforeLines="50" w:afterLines="50"/>
              <w:jc w:val="left"/>
              <w:rPr>
                <w:rFonts w:ascii="Arial" w:cs="Arial"/>
              </w:rPr>
            </w:pPr>
            <w:r w:rsidRPr="0093615A">
              <w:rPr>
                <w:rFonts w:ascii="Arial" w:cs="Arial"/>
              </w:rPr>
              <w:t>线缆孔</w:t>
            </w:r>
            <w:r w:rsidRPr="0093615A">
              <w:rPr>
                <w:rFonts w:ascii="Arial" w:cs="Arial" w:hint="eastAsia"/>
              </w:rPr>
              <w:t>：</w:t>
            </w:r>
            <w:r w:rsidRPr="0093615A">
              <w:rPr>
                <w:rFonts w:ascii="Arial" w:cs="Arial"/>
              </w:rPr>
              <w:t>线缆孔数量</w:t>
            </w:r>
            <w:r>
              <w:rPr>
                <w:rFonts w:ascii="Arial" w:cs="Arial" w:hint="eastAsia"/>
              </w:rPr>
              <w:t>4</w:t>
            </w:r>
            <w:r w:rsidRPr="0093615A">
              <w:rPr>
                <w:rFonts w:ascii="Arial" w:cs="Arial" w:hint="eastAsia"/>
              </w:rPr>
              <w:t>个，直径Φ</w:t>
            </w:r>
            <w:r w:rsidRPr="0093615A">
              <w:rPr>
                <w:rFonts w:ascii="Arial" w:cs="Arial" w:hint="eastAsia"/>
              </w:rPr>
              <w:t>1</w:t>
            </w:r>
            <w:r>
              <w:rPr>
                <w:rFonts w:ascii="Arial" w:cs="Arial" w:hint="eastAsia"/>
              </w:rPr>
              <w:t>5</w:t>
            </w:r>
            <w:r w:rsidRPr="0093615A">
              <w:rPr>
                <w:rFonts w:ascii="Arial" w:cs="Arial" w:hint="eastAsia"/>
              </w:rPr>
              <w:t xml:space="preserve">0mm   </w:t>
            </w:r>
            <w:r w:rsidRPr="0093615A">
              <w:rPr>
                <w:rFonts w:ascii="Arial" w:cs="Arial" w:hint="eastAsia"/>
              </w:rPr>
              <w:t>（</w:t>
            </w:r>
            <w:r w:rsidRPr="0093615A">
              <w:rPr>
                <w:rFonts w:ascii="Arial" w:cs="Arial"/>
              </w:rPr>
              <w:t>在箱体的</w:t>
            </w:r>
            <w:r w:rsidRPr="0093615A">
              <w:rPr>
                <w:rFonts w:ascii="Arial" w:cs="Arial" w:hint="eastAsia"/>
              </w:rPr>
              <w:t>左右</w:t>
            </w:r>
            <w:r w:rsidRPr="0093615A">
              <w:rPr>
                <w:rFonts w:ascii="Arial" w:cs="Arial"/>
              </w:rPr>
              <w:t>侧</w:t>
            </w:r>
            <w:r w:rsidRPr="0093615A">
              <w:rPr>
                <w:rFonts w:ascii="Arial" w:cs="Arial" w:hint="eastAsia"/>
              </w:rPr>
              <w:t>各</w:t>
            </w:r>
            <w:r>
              <w:rPr>
                <w:rFonts w:ascii="Arial" w:cs="Arial" w:hint="eastAsia"/>
              </w:rPr>
              <w:t>2</w:t>
            </w:r>
            <w:r w:rsidRPr="0093615A">
              <w:rPr>
                <w:rFonts w:ascii="Arial" w:cs="Arial" w:hint="eastAsia"/>
              </w:rPr>
              <w:t>个）带有由孔塞</w:t>
            </w:r>
            <w:r>
              <w:rPr>
                <w:rFonts w:ascii="Arial" w:cs="Arial" w:hint="eastAsia"/>
              </w:rPr>
              <w:t>；</w:t>
            </w:r>
          </w:p>
          <w:p w:rsidR="00EA0308" w:rsidRPr="00EA0308" w:rsidRDefault="00EA0308" w:rsidP="00EA0308">
            <w:pPr>
              <w:adjustRightInd w:val="0"/>
              <w:snapToGrid w:val="0"/>
              <w:jc w:val="left"/>
              <w:rPr>
                <w:rFonts w:ascii="Arial" w:cs="Arial"/>
              </w:rPr>
            </w:pPr>
            <w:r w:rsidRPr="0093615A">
              <w:rPr>
                <w:rFonts w:ascii="Arial" w:cs="Arial"/>
              </w:rPr>
              <w:t>照明灯：</w:t>
            </w:r>
            <w:r w:rsidRPr="0093615A">
              <w:rPr>
                <w:rFonts w:ascii="Arial" w:cs="Arial" w:hint="eastAsia"/>
              </w:rPr>
              <w:t>工作室顶部配</w:t>
            </w:r>
            <w:r w:rsidRPr="0093615A">
              <w:rPr>
                <w:rFonts w:ascii="Arial" w:cs="Arial" w:hint="eastAsia"/>
              </w:rPr>
              <w:t>2</w:t>
            </w:r>
            <w:r w:rsidRPr="0093615A">
              <w:rPr>
                <w:rFonts w:ascii="Arial" w:cs="Arial"/>
              </w:rPr>
              <w:t>盏</w:t>
            </w:r>
            <w:r w:rsidRPr="0093615A">
              <w:rPr>
                <w:rFonts w:ascii="Arial" w:cs="Arial" w:hint="eastAsia"/>
              </w:rPr>
              <w:t>×</w:t>
            </w:r>
            <w:r w:rsidRPr="0093615A">
              <w:rPr>
                <w:rFonts w:ascii="Arial" w:cs="Arial" w:hint="eastAsia"/>
              </w:rPr>
              <w:t>35W</w:t>
            </w:r>
            <w:r w:rsidRPr="0093615A">
              <w:rPr>
                <w:rFonts w:ascii="Arial" w:cs="Arial" w:hint="eastAsia"/>
              </w:rPr>
              <w:t>耐温防潮照明灯</w:t>
            </w:r>
            <w:r>
              <w:rPr>
                <w:rFonts w:ascii="Arial" w:cs="Arial" w:hint="eastAsia"/>
              </w:rPr>
              <w:t>。</w:t>
            </w:r>
          </w:p>
        </w:tc>
      </w:tr>
    </w:tbl>
    <w:p w:rsidR="006C11FC" w:rsidRDefault="006C11FC">
      <w:pPr>
        <w:widowControl/>
        <w:jc w:val="left"/>
        <w:rPr>
          <w:b/>
          <w:bCs/>
          <w:kern w:val="44"/>
          <w:sz w:val="36"/>
          <w:szCs w:val="44"/>
        </w:rPr>
      </w:pPr>
      <w:r>
        <w:lastRenderedPageBreak/>
        <w:t xml:space="preserve"> </w:t>
      </w:r>
      <w: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7293339"/>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7293340"/>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7293341"/>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7293342"/>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7293343"/>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7293344"/>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7293345"/>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7293346"/>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7293347"/>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7293349"/>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E157B6">
        <w:rPr>
          <w:rFonts w:ascii="宋体" w:hAnsi="宋体" w:hint="eastAsia"/>
          <w:sz w:val="24"/>
        </w:rPr>
        <w:t>10</w:t>
      </w:r>
      <w:r w:rsidRPr="00117F7C">
        <w:rPr>
          <w:rFonts w:ascii="宋体" w:hAnsi="宋体" w:hint="eastAsia"/>
          <w:sz w:val="24"/>
        </w:rPr>
        <w:t>-0</w:t>
      </w:r>
      <w:r w:rsidR="00E157B6">
        <w:rPr>
          <w:rFonts w:ascii="宋体" w:hAnsi="宋体" w:hint="eastAsia"/>
          <w:sz w:val="24"/>
        </w:rPr>
        <w:t>9</w:t>
      </w:r>
      <w:r w:rsidR="00F56C88">
        <w:rPr>
          <w:rFonts w:ascii="宋体" w:hAnsi="宋体" w:hint="eastAsia"/>
          <w:sz w:val="24"/>
        </w:rPr>
        <w:t>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F56C88" w:rsidRPr="00F56C88">
        <w:rPr>
          <w:rFonts w:hint="eastAsia"/>
          <w:sz w:val="24"/>
        </w:rPr>
        <w:t>三综合防爆试验箱</w:t>
      </w:r>
      <w:r w:rsidR="00D259BF" w:rsidRPr="00F56C88">
        <w:rPr>
          <w:rFonts w:asciiTheme="minorEastAsia" w:hAnsiTheme="minorEastAsia" w:hint="eastAsia"/>
          <w:sz w:val="24"/>
        </w:rPr>
        <w:t>采</w:t>
      </w:r>
      <w:r w:rsidR="00D259BF" w:rsidRPr="00D259BF">
        <w:rPr>
          <w:rFonts w:asciiTheme="minorEastAsia" w:hAnsiTheme="minorEastAsia" w:hint="eastAsia"/>
          <w:sz w:val="24"/>
        </w:rPr>
        <w:t>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E157B6">
        <w:rPr>
          <w:rFonts w:ascii="宋体" w:hAnsi="宋体" w:hint="eastAsia"/>
          <w:sz w:val="24"/>
        </w:rPr>
        <w:t>10</w:t>
      </w:r>
      <w:r w:rsidRPr="00117F7C">
        <w:rPr>
          <w:rFonts w:ascii="宋体" w:hAnsi="宋体" w:hint="eastAsia"/>
          <w:sz w:val="24"/>
        </w:rPr>
        <w:t>-0</w:t>
      </w:r>
      <w:r w:rsidR="00E157B6">
        <w:rPr>
          <w:rFonts w:ascii="宋体" w:hAnsi="宋体" w:hint="eastAsia"/>
          <w:sz w:val="24"/>
        </w:rPr>
        <w:t>9</w:t>
      </w:r>
      <w:r w:rsidR="00F56C88">
        <w:rPr>
          <w:rFonts w:ascii="宋体" w:hAnsi="宋体" w:hint="eastAsia"/>
          <w:sz w:val="24"/>
        </w:rPr>
        <w:t>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7293350"/>
      <w:r w:rsidRPr="000435BE">
        <w:rPr>
          <w:rFonts w:hint="eastAsia"/>
        </w:rPr>
        <w:lastRenderedPageBreak/>
        <w:t>价格部分：</w:t>
      </w:r>
      <w:bookmarkEnd w:id="147"/>
    </w:p>
    <w:p w:rsidR="00117F7C" w:rsidRPr="0002173D" w:rsidRDefault="001310AD" w:rsidP="001310AD">
      <w:pPr>
        <w:pStyle w:val="2"/>
      </w:pPr>
      <w:bookmarkStart w:id="148"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7293352"/>
      <w:r w:rsidRPr="0002173D">
        <w:rPr>
          <w:rFonts w:hint="eastAsia"/>
        </w:rPr>
        <w:lastRenderedPageBreak/>
        <w:t>商务部分：</w:t>
      </w:r>
      <w:bookmarkEnd w:id="149"/>
    </w:p>
    <w:p w:rsidR="0002173D" w:rsidRDefault="0002173D" w:rsidP="001310AD">
      <w:pPr>
        <w:pStyle w:val="2"/>
      </w:pPr>
      <w:bookmarkStart w:id="150" w:name="_Toc457293353"/>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7293354"/>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7293355"/>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7293356"/>
      <w:r w:rsidRPr="001310AD">
        <w:rPr>
          <w:rFonts w:hint="eastAsia"/>
        </w:rPr>
        <w:lastRenderedPageBreak/>
        <w:t>四、投标人资格证明文件</w:t>
      </w:r>
      <w:bookmarkEnd w:id="153"/>
    </w:p>
    <w:p w:rsidR="001310AD" w:rsidRDefault="001310AD" w:rsidP="001310AD">
      <w:pPr>
        <w:pStyle w:val="3"/>
      </w:pPr>
      <w:bookmarkStart w:id="154" w:name="_Toc457293357"/>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7293358"/>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7293359"/>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7293360"/>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7293361"/>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7293367"/>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7293368"/>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7293369"/>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7293370"/>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7293372"/>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3"/>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7293374"/>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7293375"/>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7293376"/>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7293377"/>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7293378"/>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7293379"/>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C50" w:rsidRDefault="00BD4C50" w:rsidP="004E6772">
      <w:r>
        <w:separator/>
      </w:r>
    </w:p>
  </w:endnote>
  <w:endnote w:type="continuationSeparator" w:id="1">
    <w:p w:rsidR="00BD4C50" w:rsidRDefault="00BD4C5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A3" w:rsidRDefault="001B79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B79A3" w:rsidRPr="00EA057E" w:rsidRDefault="00F5503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B79A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56C88" w:rsidRPr="00F56C88">
          <w:rPr>
            <w:rFonts w:asciiTheme="minorEastAsia" w:hAnsiTheme="minorEastAsia"/>
            <w:b/>
            <w:noProof/>
            <w:sz w:val="24"/>
            <w:szCs w:val="24"/>
            <w:lang w:val="zh-CN"/>
          </w:rPr>
          <w:t>24</w:t>
        </w:r>
        <w:r w:rsidRPr="00EA057E">
          <w:rPr>
            <w:rFonts w:asciiTheme="minorEastAsia" w:eastAsiaTheme="minorEastAsia" w:hAnsiTheme="minorEastAsia"/>
            <w:b/>
            <w:sz w:val="24"/>
            <w:szCs w:val="24"/>
          </w:rPr>
          <w:fldChar w:fldCharType="end"/>
        </w:r>
      </w:p>
    </w:sdtContent>
  </w:sdt>
  <w:p w:rsidR="001B79A3" w:rsidRDefault="001B79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C50" w:rsidRDefault="00BD4C50" w:rsidP="004E6772">
      <w:r>
        <w:separator/>
      </w:r>
    </w:p>
  </w:footnote>
  <w:footnote w:type="continuationSeparator" w:id="1">
    <w:p w:rsidR="00BD4C50" w:rsidRDefault="00BD4C5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A3" w:rsidRPr="004E6772" w:rsidRDefault="001B79A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EA0308" w:rsidRPr="00EA0308">
      <w:rPr>
        <w:rFonts w:hint="eastAsia"/>
        <w:sz w:val="21"/>
        <w:szCs w:val="21"/>
      </w:rPr>
      <w:t>三综合防爆试验箱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8D0364"/>
    <w:multiLevelType w:val="multilevel"/>
    <w:tmpl w:val="F9AAA47A"/>
    <w:lvl w:ilvl="0">
      <w:start w:val="1"/>
      <w:numFmt w:val="decimal"/>
      <w:lvlText w:val="%1."/>
      <w:lvlJc w:val="left"/>
      <w:pPr>
        <w:tabs>
          <w:tab w:val="num" w:pos="425"/>
        </w:tabs>
        <w:ind w:left="425" w:hanging="425"/>
      </w:pPr>
      <w:rPr>
        <w:rFonts w:hint="default"/>
      </w:rPr>
    </w:lvl>
    <w:lvl w:ilvl="1">
      <w:start w:val="1"/>
      <w:numFmt w:val="decimal"/>
      <w:lvlText w:val="2.%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5">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8">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5760AF7"/>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5">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40"/>
  </w:num>
  <w:num w:numId="3">
    <w:abstractNumId w:val="39"/>
  </w:num>
  <w:num w:numId="4">
    <w:abstractNumId w:val="16"/>
  </w:num>
  <w:num w:numId="5">
    <w:abstractNumId w:val="8"/>
  </w:num>
  <w:num w:numId="6">
    <w:abstractNumId w:val="6"/>
  </w:num>
  <w:num w:numId="7">
    <w:abstractNumId w:val="30"/>
  </w:num>
  <w:num w:numId="8">
    <w:abstractNumId w:val="9"/>
  </w:num>
  <w:num w:numId="9">
    <w:abstractNumId w:val="11"/>
  </w:num>
  <w:num w:numId="10">
    <w:abstractNumId w:val="41"/>
  </w:num>
  <w:num w:numId="11">
    <w:abstractNumId w:val="43"/>
  </w:num>
  <w:num w:numId="12">
    <w:abstractNumId w:val="26"/>
  </w:num>
  <w:num w:numId="13">
    <w:abstractNumId w:val="24"/>
  </w:num>
  <w:num w:numId="14">
    <w:abstractNumId w:val="23"/>
  </w:num>
  <w:num w:numId="15">
    <w:abstractNumId w:val="12"/>
  </w:num>
  <w:num w:numId="16">
    <w:abstractNumId w:val="29"/>
  </w:num>
  <w:num w:numId="17">
    <w:abstractNumId w:val="10"/>
  </w:num>
  <w:num w:numId="18">
    <w:abstractNumId w:val="34"/>
  </w:num>
  <w:num w:numId="19">
    <w:abstractNumId w:val="18"/>
  </w:num>
  <w:num w:numId="20">
    <w:abstractNumId w:val="35"/>
  </w:num>
  <w:num w:numId="21">
    <w:abstractNumId w:val="4"/>
  </w:num>
  <w:num w:numId="22">
    <w:abstractNumId w:val="14"/>
  </w:num>
  <w:num w:numId="23">
    <w:abstractNumId w:val="15"/>
  </w:num>
  <w:num w:numId="24">
    <w:abstractNumId w:val="2"/>
  </w:num>
  <w:num w:numId="25">
    <w:abstractNumId w:val="19"/>
  </w:num>
  <w:num w:numId="26">
    <w:abstractNumId w:val="7"/>
  </w:num>
  <w:num w:numId="27">
    <w:abstractNumId w:val="44"/>
  </w:num>
  <w:num w:numId="28">
    <w:abstractNumId w:val="33"/>
  </w:num>
  <w:num w:numId="29">
    <w:abstractNumId w:val="1"/>
  </w:num>
  <w:num w:numId="30">
    <w:abstractNumId w:val="27"/>
  </w:num>
  <w:num w:numId="31">
    <w:abstractNumId w:val="5"/>
  </w:num>
  <w:num w:numId="32">
    <w:abstractNumId w:val="0"/>
  </w:num>
  <w:num w:numId="33">
    <w:abstractNumId w:val="25"/>
  </w:num>
  <w:num w:numId="34">
    <w:abstractNumId w:val="36"/>
  </w:num>
  <w:num w:numId="35">
    <w:abstractNumId w:val="28"/>
  </w:num>
  <w:num w:numId="36">
    <w:abstractNumId w:val="31"/>
  </w:num>
  <w:num w:numId="37">
    <w:abstractNumId w:val="21"/>
  </w:num>
  <w:num w:numId="38">
    <w:abstractNumId w:val="45"/>
  </w:num>
  <w:num w:numId="39">
    <w:abstractNumId w:val="22"/>
  </w:num>
  <w:num w:numId="40">
    <w:abstractNumId w:val="13"/>
  </w:num>
  <w:num w:numId="41">
    <w:abstractNumId w:val="38"/>
  </w:num>
  <w:num w:numId="42">
    <w:abstractNumId w:val="17"/>
  </w:num>
  <w:num w:numId="43">
    <w:abstractNumId w:val="32"/>
  </w:num>
  <w:num w:numId="44">
    <w:abstractNumId w:val="37"/>
  </w:num>
  <w:num w:numId="45">
    <w:abstractNumId w:val="42"/>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5511"/>
    <w:rsid w:val="0002173D"/>
    <w:rsid w:val="000435BE"/>
    <w:rsid w:val="00047868"/>
    <w:rsid w:val="00061E25"/>
    <w:rsid w:val="000660D6"/>
    <w:rsid w:val="00073691"/>
    <w:rsid w:val="0007479A"/>
    <w:rsid w:val="00074925"/>
    <w:rsid w:val="00085E60"/>
    <w:rsid w:val="000902AF"/>
    <w:rsid w:val="000D202A"/>
    <w:rsid w:val="000E2A3C"/>
    <w:rsid w:val="000E5EC6"/>
    <w:rsid w:val="000F02DF"/>
    <w:rsid w:val="00112E6B"/>
    <w:rsid w:val="00117F7C"/>
    <w:rsid w:val="00120A4D"/>
    <w:rsid w:val="00127371"/>
    <w:rsid w:val="001310AD"/>
    <w:rsid w:val="00141AF1"/>
    <w:rsid w:val="00142ECE"/>
    <w:rsid w:val="00154F68"/>
    <w:rsid w:val="00162AB9"/>
    <w:rsid w:val="0016755F"/>
    <w:rsid w:val="00170D32"/>
    <w:rsid w:val="0017243F"/>
    <w:rsid w:val="00180270"/>
    <w:rsid w:val="00183905"/>
    <w:rsid w:val="00183E40"/>
    <w:rsid w:val="00191BE4"/>
    <w:rsid w:val="001A1AA4"/>
    <w:rsid w:val="001A1ABB"/>
    <w:rsid w:val="001A2870"/>
    <w:rsid w:val="001A7C33"/>
    <w:rsid w:val="001B0552"/>
    <w:rsid w:val="001B15DB"/>
    <w:rsid w:val="001B79A3"/>
    <w:rsid w:val="001B7D20"/>
    <w:rsid w:val="001C2ADB"/>
    <w:rsid w:val="001C3B4F"/>
    <w:rsid w:val="001C4608"/>
    <w:rsid w:val="001C7A4C"/>
    <w:rsid w:val="001D3541"/>
    <w:rsid w:val="001E1742"/>
    <w:rsid w:val="001E4D0C"/>
    <w:rsid w:val="001F03D0"/>
    <w:rsid w:val="001F2427"/>
    <w:rsid w:val="001F38A9"/>
    <w:rsid w:val="001F620B"/>
    <w:rsid w:val="00212C01"/>
    <w:rsid w:val="00233E86"/>
    <w:rsid w:val="00242F10"/>
    <w:rsid w:val="00244B29"/>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73D94"/>
    <w:rsid w:val="003807B9"/>
    <w:rsid w:val="0038172A"/>
    <w:rsid w:val="00387F7E"/>
    <w:rsid w:val="00391E9F"/>
    <w:rsid w:val="003928A6"/>
    <w:rsid w:val="00395217"/>
    <w:rsid w:val="003A0A60"/>
    <w:rsid w:val="003A23E5"/>
    <w:rsid w:val="003B43BA"/>
    <w:rsid w:val="003B5FE6"/>
    <w:rsid w:val="003B635D"/>
    <w:rsid w:val="003F434B"/>
    <w:rsid w:val="003F71A6"/>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2B95"/>
    <w:rsid w:val="004E32A8"/>
    <w:rsid w:val="004E4DB7"/>
    <w:rsid w:val="004E6772"/>
    <w:rsid w:val="004E6F38"/>
    <w:rsid w:val="004E7CF3"/>
    <w:rsid w:val="004F3B6C"/>
    <w:rsid w:val="00521CD8"/>
    <w:rsid w:val="005348CA"/>
    <w:rsid w:val="00540A84"/>
    <w:rsid w:val="005424A4"/>
    <w:rsid w:val="005575D5"/>
    <w:rsid w:val="00573AE3"/>
    <w:rsid w:val="005927BF"/>
    <w:rsid w:val="0059396B"/>
    <w:rsid w:val="005B3EB8"/>
    <w:rsid w:val="005C26DA"/>
    <w:rsid w:val="005C73F4"/>
    <w:rsid w:val="005E5AD3"/>
    <w:rsid w:val="005E729F"/>
    <w:rsid w:val="005F3BF5"/>
    <w:rsid w:val="005F796F"/>
    <w:rsid w:val="00601851"/>
    <w:rsid w:val="006037E2"/>
    <w:rsid w:val="00610912"/>
    <w:rsid w:val="00612004"/>
    <w:rsid w:val="00620612"/>
    <w:rsid w:val="0062117B"/>
    <w:rsid w:val="00621233"/>
    <w:rsid w:val="00622114"/>
    <w:rsid w:val="00631DE1"/>
    <w:rsid w:val="00634EE1"/>
    <w:rsid w:val="00651187"/>
    <w:rsid w:val="00651E37"/>
    <w:rsid w:val="0065575E"/>
    <w:rsid w:val="0065584A"/>
    <w:rsid w:val="00663622"/>
    <w:rsid w:val="00663A63"/>
    <w:rsid w:val="00665B76"/>
    <w:rsid w:val="00670DB1"/>
    <w:rsid w:val="006714CA"/>
    <w:rsid w:val="00674CD2"/>
    <w:rsid w:val="006A0313"/>
    <w:rsid w:val="006B1D3D"/>
    <w:rsid w:val="006C11FC"/>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A16C9"/>
    <w:rsid w:val="007B00B6"/>
    <w:rsid w:val="007B5D07"/>
    <w:rsid w:val="007B7D36"/>
    <w:rsid w:val="007C6E40"/>
    <w:rsid w:val="007E4589"/>
    <w:rsid w:val="007E7484"/>
    <w:rsid w:val="008041E5"/>
    <w:rsid w:val="008136AF"/>
    <w:rsid w:val="00813CEE"/>
    <w:rsid w:val="008144BF"/>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8F2AC5"/>
    <w:rsid w:val="009134EE"/>
    <w:rsid w:val="009150E2"/>
    <w:rsid w:val="0091747C"/>
    <w:rsid w:val="0093487D"/>
    <w:rsid w:val="00935EC8"/>
    <w:rsid w:val="00943585"/>
    <w:rsid w:val="0096193D"/>
    <w:rsid w:val="009756CF"/>
    <w:rsid w:val="00997AA2"/>
    <w:rsid w:val="009A52EE"/>
    <w:rsid w:val="009A6FB2"/>
    <w:rsid w:val="009B4CDB"/>
    <w:rsid w:val="009C4C6C"/>
    <w:rsid w:val="009D1B24"/>
    <w:rsid w:val="009E0C33"/>
    <w:rsid w:val="009F6ACF"/>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05EE4"/>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D4C50"/>
    <w:rsid w:val="00BE7B46"/>
    <w:rsid w:val="00C026A2"/>
    <w:rsid w:val="00C02E48"/>
    <w:rsid w:val="00C066F2"/>
    <w:rsid w:val="00C115B7"/>
    <w:rsid w:val="00C151C9"/>
    <w:rsid w:val="00C17E10"/>
    <w:rsid w:val="00C21CBA"/>
    <w:rsid w:val="00C332F4"/>
    <w:rsid w:val="00C36072"/>
    <w:rsid w:val="00C55313"/>
    <w:rsid w:val="00C65868"/>
    <w:rsid w:val="00C711B9"/>
    <w:rsid w:val="00C864E7"/>
    <w:rsid w:val="00CB4F0D"/>
    <w:rsid w:val="00CC24A8"/>
    <w:rsid w:val="00CC74C0"/>
    <w:rsid w:val="00CD0421"/>
    <w:rsid w:val="00CE08D9"/>
    <w:rsid w:val="00CF13D4"/>
    <w:rsid w:val="00CF1428"/>
    <w:rsid w:val="00CF2B89"/>
    <w:rsid w:val="00CF6F34"/>
    <w:rsid w:val="00D17D1B"/>
    <w:rsid w:val="00D259BF"/>
    <w:rsid w:val="00D4030C"/>
    <w:rsid w:val="00D5257B"/>
    <w:rsid w:val="00D67F1F"/>
    <w:rsid w:val="00D72834"/>
    <w:rsid w:val="00D74E36"/>
    <w:rsid w:val="00D77DA2"/>
    <w:rsid w:val="00D80F44"/>
    <w:rsid w:val="00D9270F"/>
    <w:rsid w:val="00DA0DB0"/>
    <w:rsid w:val="00DB6F59"/>
    <w:rsid w:val="00DC02D3"/>
    <w:rsid w:val="00DC715B"/>
    <w:rsid w:val="00DF5C8A"/>
    <w:rsid w:val="00E103D6"/>
    <w:rsid w:val="00E157B6"/>
    <w:rsid w:val="00E2137A"/>
    <w:rsid w:val="00E32F1D"/>
    <w:rsid w:val="00E34B45"/>
    <w:rsid w:val="00E43A18"/>
    <w:rsid w:val="00E516D1"/>
    <w:rsid w:val="00E5495B"/>
    <w:rsid w:val="00E75C2A"/>
    <w:rsid w:val="00E85AE3"/>
    <w:rsid w:val="00E9711A"/>
    <w:rsid w:val="00EA0308"/>
    <w:rsid w:val="00EA057E"/>
    <w:rsid w:val="00EA3D19"/>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039"/>
    <w:rsid w:val="00F55D57"/>
    <w:rsid w:val="00F56C88"/>
    <w:rsid w:val="00F776D9"/>
    <w:rsid w:val="00F946D7"/>
    <w:rsid w:val="00F94E08"/>
    <w:rsid w:val="00FA3ADA"/>
    <w:rsid w:val="00FB2FA9"/>
    <w:rsid w:val="00FC386A"/>
    <w:rsid w:val="00FD4C32"/>
    <w:rsid w:val="00FD4F1B"/>
    <w:rsid w:val="00FD5620"/>
    <w:rsid w:val="00FE01CA"/>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1"/>
    <w:rsid w:val="00FB2FA9"/>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48</Pages>
  <Words>4489</Words>
  <Characters>25592</Characters>
  <Application>Microsoft Office Word</Application>
  <DocSecurity>0</DocSecurity>
  <Lines>213</Lines>
  <Paragraphs>60</Paragraphs>
  <ScaleCrop>false</ScaleCrop>
  <Company>Lenovo</Company>
  <LinksUpToDate>false</LinksUpToDate>
  <CharactersWithSpaces>30021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159</cp:revision>
  <cp:lastPrinted>2015-12-14T05:56:00Z</cp:lastPrinted>
  <dcterms:created xsi:type="dcterms:W3CDTF">2015-12-11T03:27:00Z</dcterms:created>
  <dcterms:modified xsi:type="dcterms:W3CDTF">2016-10-21T08:07:00Z</dcterms:modified>
</cp:coreProperties>
</file>